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D1F35" w:rsidRPr="00E25E96" w14:paraId="697E3562" w14:textId="77777777" w:rsidTr="00D43F77">
        <w:tc>
          <w:tcPr>
            <w:tcW w:w="10065" w:type="dxa"/>
            <w:tcBorders>
              <w:top w:val="single" w:sz="4" w:space="0" w:color="auto"/>
              <w:left w:val="single" w:sz="4" w:space="0" w:color="auto"/>
              <w:bottom w:val="single" w:sz="4" w:space="0" w:color="auto"/>
              <w:right w:val="single" w:sz="4" w:space="0" w:color="auto"/>
            </w:tcBorders>
          </w:tcPr>
          <w:p w14:paraId="5D992E98" w14:textId="0ACBB483" w:rsidR="00AF35CB" w:rsidRPr="00D43F77" w:rsidRDefault="00AF35CB" w:rsidP="00D43F77">
            <w:pPr>
              <w:pStyle w:val="NormalWeb"/>
              <w:shd w:val="clear" w:color="auto" w:fill="FFFFFF" w:themeFill="background1"/>
              <w:spacing w:before="120" w:beforeAutospacing="0"/>
              <w:jc w:val="both"/>
              <w:rPr>
                <w:rFonts w:ascii="Arial" w:hAnsi="Arial" w:cs="Arial"/>
                <w:color w:val="000000" w:themeColor="text1"/>
                <w:sz w:val="20"/>
                <w:szCs w:val="20"/>
                <w:lang w:val="fr-FR"/>
              </w:rPr>
            </w:pPr>
            <w:r>
              <w:rPr>
                <w:rFonts w:ascii="Arial" w:hAnsi="Arial" w:cs="Arial"/>
                <w:color w:val="000000" w:themeColor="text1"/>
                <w:sz w:val="20"/>
                <w:szCs w:val="20"/>
                <w:lang w:val="fr-FR"/>
              </w:rPr>
              <w:t>Vous aimez travailler en équipe, vous êtes reconnu(e) pour votre engagement, votre rigueur, vos qualités d’organisation et vous souhaitez participer à un projet d’envergure sur le</w:t>
            </w:r>
            <w:r w:rsidR="00C039AE">
              <w:rPr>
                <w:rFonts w:ascii="Arial" w:hAnsi="Arial" w:cs="Arial"/>
                <w:color w:val="000000" w:themeColor="text1"/>
                <w:sz w:val="20"/>
                <w:szCs w:val="20"/>
                <w:lang w:val="fr-FR"/>
              </w:rPr>
              <w:t>s</w:t>
            </w:r>
            <w:r>
              <w:rPr>
                <w:rFonts w:ascii="Arial" w:hAnsi="Arial" w:cs="Arial"/>
                <w:color w:val="000000" w:themeColor="text1"/>
                <w:sz w:val="20"/>
                <w:szCs w:val="20"/>
                <w:lang w:val="fr-FR"/>
              </w:rPr>
              <w:t xml:space="preserve"> territoire</w:t>
            </w:r>
            <w:r w:rsidR="00C039AE">
              <w:rPr>
                <w:rFonts w:ascii="Arial" w:hAnsi="Arial" w:cs="Arial"/>
                <w:color w:val="000000" w:themeColor="text1"/>
                <w:sz w:val="20"/>
                <w:szCs w:val="20"/>
                <w:lang w:val="fr-FR"/>
              </w:rPr>
              <w:t>s</w:t>
            </w:r>
            <w:r>
              <w:rPr>
                <w:rFonts w:ascii="Arial" w:hAnsi="Arial" w:cs="Arial"/>
                <w:color w:val="000000" w:themeColor="text1"/>
                <w:sz w:val="20"/>
                <w:szCs w:val="20"/>
                <w:lang w:val="fr-FR"/>
              </w:rPr>
              <w:t xml:space="preserve"> breton </w:t>
            </w:r>
            <w:r w:rsidR="00C039AE">
              <w:rPr>
                <w:rFonts w:ascii="Arial" w:hAnsi="Arial" w:cs="Arial"/>
                <w:color w:val="000000" w:themeColor="text1"/>
                <w:sz w:val="20"/>
                <w:szCs w:val="20"/>
                <w:lang w:val="fr-FR"/>
              </w:rPr>
              <w:t xml:space="preserve">et ligérien </w:t>
            </w:r>
            <w:r>
              <w:rPr>
                <w:rFonts w:ascii="Arial" w:hAnsi="Arial" w:cs="Arial"/>
                <w:color w:val="000000" w:themeColor="text1"/>
                <w:sz w:val="20"/>
                <w:szCs w:val="20"/>
                <w:lang w:val="fr-FR"/>
              </w:rPr>
              <w:t>?</w:t>
            </w:r>
          </w:p>
          <w:p w14:paraId="589D74F4" w14:textId="29CD81B0" w:rsidR="00AF35CB" w:rsidRPr="00E90E25" w:rsidRDefault="00AF35CB" w:rsidP="00AF35CB">
            <w:pPr>
              <w:jc w:val="center"/>
              <w:rPr>
                <w:rFonts w:ascii="Arial" w:hAnsi="Arial" w:cs="Arial"/>
                <w:bCs/>
                <w:color w:val="000000" w:themeColor="text1"/>
                <w:sz w:val="22"/>
              </w:rPr>
            </w:pPr>
            <w:r w:rsidRPr="00E90E25">
              <w:rPr>
                <w:rFonts w:ascii="Arial" w:hAnsi="Arial" w:cs="Arial"/>
                <w:bCs/>
                <w:color w:val="000000" w:themeColor="text1"/>
                <w:szCs w:val="28"/>
              </w:rPr>
              <w:t>Le pôle de compétitivité Images &amp; Réseaux recherche son/sa</w:t>
            </w:r>
          </w:p>
          <w:p w14:paraId="6576ECD2" w14:textId="626178B1" w:rsidR="00BF1D57" w:rsidRDefault="00D87396" w:rsidP="005F1AFB">
            <w:pPr>
              <w:jc w:val="center"/>
              <w:rPr>
                <w:rFonts w:ascii="Arial" w:hAnsi="Arial" w:cs="Arial"/>
                <w:b/>
                <w:bCs/>
                <w:color w:val="000000" w:themeColor="text1"/>
                <w:sz w:val="28"/>
                <w:szCs w:val="28"/>
              </w:rPr>
            </w:pPr>
            <w:r>
              <w:rPr>
                <w:rFonts w:ascii="Arial" w:hAnsi="Arial" w:cs="Arial"/>
                <w:b/>
                <w:bCs/>
                <w:color w:val="000000" w:themeColor="text1"/>
                <w:sz w:val="28"/>
                <w:szCs w:val="28"/>
              </w:rPr>
              <w:t xml:space="preserve">CTO </w:t>
            </w:r>
            <w:r w:rsidR="00BF1D57">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F1D57">
              <w:rPr>
                <w:rFonts w:ascii="Arial" w:hAnsi="Arial" w:cs="Arial"/>
                <w:b/>
                <w:bCs/>
                <w:color w:val="000000" w:themeColor="text1"/>
                <w:sz w:val="28"/>
                <w:szCs w:val="28"/>
              </w:rPr>
              <w:t xml:space="preserve">Chief Transformation </w:t>
            </w:r>
            <w:proofErr w:type="spellStart"/>
            <w:r w:rsidR="00BF1D57">
              <w:rPr>
                <w:rFonts w:ascii="Arial" w:hAnsi="Arial" w:cs="Arial"/>
                <w:b/>
                <w:bCs/>
                <w:color w:val="000000" w:themeColor="text1"/>
                <w:sz w:val="28"/>
                <w:szCs w:val="28"/>
              </w:rPr>
              <w:t>Officer</w:t>
            </w:r>
            <w:proofErr w:type="spellEnd"/>
          </w:p>
          <w:p w14:paraId="697E3561" w14:textId="1E4AD4C8" w:rsidR="00BC4990" w:rsidRPr="000F353D" w:rsidRDefault="00BF1D57" w:rsidP="005F1AFB">
            <w:pPr>
              <w:jc w:val="center"/>
              <w:rPr>
                <w:rFonts w:ascii="Arial" w:hAnsi="Arial" w:cs="Arial"/>
                <w:b/>
                <w:bCs/>
                <w:color w:val="000000" w:themeColor="text1"/>
                <w:sz w:val="20"/>
                <w:szCs w:val="20"/>
              </w:rPr>
            </w:pPr>
            <w:r>
              <w:rPr>
                <w:rFonts w:ascii="Arial" w:hAnsi="Arial" w:cs="Arial"/>
                <w:b/>
                <w:bCs/>
                <w:color w:val="000000" w:themeColor="text1"/>
                <w:sz w:val="28"/>
                <w:szCs w:val="28"/>
              </w:rPr>
              <w:t>Innovation Numérique Responsable</w:t>
            </w:r>
          </w:p>
        </w:tc>
      </w:tr>
      <w:tr w:rsidR="00BD1F35" w:rsidRPr="00BD1F35" w14:paraId="697E3569" w14:textId="77777777" w:rsidTr="00D43F77">
        <w:tc>
          <w:tcPr>
            <w:tcW w:w="10065" w:type="dxa"/>
            <w:tcBorders>
              <w:top w:val="single" w:sz="4" w:space="0" w:color="auto"/>
              <w:left w:val="single" w:sz="4" w:space="0" w:color="auto"/>
              <w:bottom w:val="single" w:sz="4" w:space="0" w:color="auto"/>
              <w:right w:val="single" w:sz="4" w:space="0" w:color="auto"/>
            </w:tcBorders>
          </w:tcPr>
          <w:p w14:paraId="697E3563" w14:textId="7905F8C8" w:rsidR="004E04C9" w:rsidRPr="000F353D" w:rsidRDefault="004E04C9" w:rsidP="005E46AA">
            <w:pPr>
              <w:spacing w:before="120"/>
              <w:rPr>
                <w:rFonts w:ascii="Arial" w:hAnsi="Arial" w:cs="Arial"/>
                <w:b/>
                <w:bCs/>
                <w:color w:val="000000" w:themeColor="text1"/>
                <w:u w:val="single"/>
              </w:rPr>
            </w:pPr>
            <w:r w:rsidRPr="000F353D">
              <w:rPr>
                <w:rFonts w:ascii="Arial" w:hAnsi="Arial" w:cs="Arial"/>
                <w:b/>
                <w:bCs/>
                <w:color w:val="000000" w:themeColor="text1"/>
                <w:u w:val="single"/>
              </w:rPr>
              <w:t>A propos du pôle Images &amp; Réseaux</w:t>
            </w:r>
          </w:p>
          <w:p w14:paraId="6CDF3938" w14:textId="726F4D1A" w:rsidR="00AF35CB" w:rsidRDefault="00AF35CB" w:rsidP="00AF35CB">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rPr>
                <w:rFonts w:ascii="Arial" w:hAnsi="Arial" w:cs="Arial"/>
                <w:color w:val="000000" w:themeColor="text1"/>
                <w:sz w:val="18"/>
                <w:szCs w:val="18"/>
              </w:rPr>
            </w:pPr>
            <w:r w:rsidRPr="005E46AA">
              <w:rPr>
                <w:rFonts w:ascii="Arial" w:hAnsi="Arial" w:cs="Arial"/>
                <w:color w:val="000000" w:themeColor="text1"/>
                <w:sz w:val="18"/>
                <w:szCs w:val="18"/>
              </w:rPr>
              <w:t xml:space="preserve">Le Pôle de compétitivité Images &amp; Réseaux fédère </w:t>
            </w:r>
            <w:r w:rsidR="005E46AA" w:rsidRPr="005E46AA">
              <w:rPr>
                <w:rFonts w:ascii="Arial" w:hAnsi="Arial" w:cs="Arial"/>
                <w:color w:val="000000" w:themeColor="text1"/>
                <w:sz w:val="18"/>
                <w:szCs w:val="18"/>
              </w:rPr>
              <w:t xml:space="preserve">plus de </w:t>
            </w:r>
            <w:r w:rsidRPr="005E46AA">
              <w:rPr>
                <w:rFonts w:ascii="Arial" w:hAnsi="Arial" w:cs="Arial"/>
                <w:color w:val="000000" w:themeColor="text1"/>
                <w:sz w:val="18"/>
                <w:szCs w:val="18"/>
              </w:rPr>
              <w:t>2</w:t>
            </w:r>
            <w:r w:rsidR="008F1D26" w:rsidRPr="005E46AA">
              <w:rPr>
                <w:rFonts w:ascii="Arial" w:hAnsi="Arial" w:cs="Arial"/>
                <w:color w:val="000000" w:themeColor="text1"/>
                <w:sz w:val="18"/>
                <w:szCs w:val="18"/>
              </w:rPr>
              <w:t>5</w:t>
            </w:r>
            <w:r w:rsidRPr="005E46AA">
              <w:rPr>
                <w:rFonts w:ascii="Arial" w:hAnsi="Arial" w:cs="Arial"/>
                <w:color w:val="000000" w:themeColor="text1"/>
                <w:sz w:val="18"/>
                <w:szCs w:val="18"/>
              </w:rPr>
              <w:t xml:space="preserve">0 acteurs de l’innovation numérique (grands groupes, PMEs et </w:t>
            </w:r>
            <w:proofErr w:type="spellStart"/>
            <w:r w:rsidRPr="005E46AA">
              <w:rPr>
                <w:rFonts w:ascii="Arial" w:hAnsi="Arial" w:cs="Arial"/>
                <w:color w:val="000000" w:themeColor="text1"/>
                <w:sz w:val="18"/>
                <w:szCs w:val="18"/>
              </w:rPr>
              <w:t>ETIs</w:t>
            </w:r>
            <w:proofErr w:type="spellEnd"/>
            <w:r w:rsidRPr="005E46AA">
              <w:rPr>
                <w:rFonts w:ascii="Arial" w:hAnsi="Arial" w:cs="Arial"/>
                <w:color w:val="000000" w:themeColor="text1"/>
                <w:sz w:val="18"/>
                <w:szCs w:val="18"/>
              </w:rPr>
              <w:t xml:space="preserve">, académiques) sur les régions Bretagne et Pays de la Loire au service des </w:t>
            </w:r>
            <w:r w:rsidRPr="005E46AA">
              <w:rPr>
                <w:rFonts w:ascii="Arial" w:hAnsi="Arial" w:cs="Arial"/>
                <w:color w:val="000000" w:themeColor="text1"/>
                <w:sz w:val="18"/>
                <w:szCs w:val="18"/>
                <w:u w:val="single"/>
              </w:rPr>
              <w:t>innovations numériques responsables</w:t>
            </w:r>
            <w:r w:rsidRPr="005E46AA">
              <w:rPr>
                <w:rFonts w:ascii="Arial" w:hAnsi="Arial" w:cs="Arial"/>
                <w:color w:val="000000" w:themeColor="text1"/>
                <w:sz w:val="18"/>
                <w:szCs w:val="18"/>
              </w:rPr>
              <w:t>.</w:t>
            </w:r>
            <w:r w:rsidR="00FE79BD" w:rsidRPr="005E46AA">
              <w:rPr>
                <w:rFonts w:ascii="Arial" w:hAnsi="Arial" w:cs="Arial"/>
                <w:color w:val="000000" w:themeColor="text1"/>
                <w:sz w:val="18"/>
                <w:szCs w:val="18"/>
              </w:rPr>
              <w:t xml:space="preserve"> </w:t>
            </w:r>
          </w:p>
          <w:p w14:paraId="026A0AFA" w14:textId="3F928804" w:rsidR="00BF1D57" w:rsidRDefault="00BF1D57" w:rsidP="00BF1D57">
            <w:pPr>
              <w:spacing w:after="0" w:line="276" w:lineRule="auto"/>
              <w:rPr>
                <w:rFonts w:ascii="Arial" w:hAnsi="Arial" w:cs="Arial"/>
                <w:color w:val="000000" w:themeColor="text1"/>
                <w:sz w:val="18"/>
                <w:szCs w:val="18"/>
              </w:rPr>
            </w:pPr>
            <w:r>
              <w:rPr>
                <w:rFonts w:ascii="Arial" w:hAnsi="Arial" w:cs="Arial"/>
                <w:color w:val="000000" w:themeColor="text1"/>
                <w:sz w:val="18"/>
                <w:szCs w:val="18"/>
              </w:rPr>
              <w:t xml:space="preserve">Il articule sa feuille de route autour de 6 axes technologiques : </w:t>
            </w:r>
            <w:r w:rsidRPr="00BF1D57">
              <w:rPr>
                <w:rFonts w:ascii="Arial" w:hAnsi="Arial" w:cs="Arial"/>
                <w:color w:val="000000" w:themeColor="text1"/>
                <w:sz w:val="18"/>
                <w:szCs w:val="18"/>
              </w:rPr>
              <w:t xml:space="preserve">Données et intelligence Artificielle / Confiance numérique et cybersécurité / Photonique et quantique / Images, </w:t>
            </w:r>
            <w:proofErr w:type="spellStart"/>
            <w:r w:rsidRPr="00BF1D57">
              <w:rPr>
                <w:rFonts w:ascii="Arial" w:hAnsi="Arial" w:cs="Arial"/>
                <w:color w:val="000000" w:themeColor="text1"/>
                <w:sz w:val="18"/>
                <w:szCs w:val="18"/>
              </w:rPr>
              <w:t>immersivité</w:t>
            </w:r>
            <w:proofErr w:type="spellEnd"/>
            <w:r w:rsidRPr="00BF1D57">
              <w:rPr>
                <w:rFonts w:ascii="Arial" w:hAnsi="Arial" w:cs="Arial"/>
                <w:color w:val="000000" w:themeColor="text1"/>
                <w:sz w:val="18"/>
                <w:szCs w:val="18"/>
              </w:rPr>
              <w:t xml:space="preserve"> et jumeaux numériques / IoT, Applications logicielles et Intégration de solutions et autour </w:t>
            </w:r>
            <w:r>
              <w:rPr>
                <w:rFonts w:ascii="Arial" w:hAnsi="Arial" w:cs="Arial"/>
                <w:color w:val="000000" w:themeColor="text1"/>
                <w:sz w:val="18"/>
                <w:szCs w:val="18"/>
              </w:rPr>
              <w:t>d’un axe</w:t>
            </w:r>
            <w:r w:rsidRPr="00BF1D57">
              <w:rPr>
                <w:rFonts w:ascii="Arial" w:hAnsi="Arial" w:cs="Arial"/>
                <w:color w:val="000000" w:themeColor="text1"/>
                <w:sz w:val="18"/>
                <w:szCs w:val="18"/>
              </w:rPr>
              <w:t xml:space="preserve"> transverse – Numérique responsable – axe stratégique du Pôle dans le cadre de son projet.</w:t>
            </w:r>
            <w:r>
              <w:rPr>
                <w:rFonts w:ascii="Arial" w:hAnsi="Arial" w:cs="Arial"/>
                <w:color w:val="000000" w:themeColor="text1"/>
                <w:sz w:val="18"/>
                <w:szCs w:val="18"/>
              </w:rPr>
              <w:t xml:space="preserve"> </w:t>
            </w:r>
            <w:hyperlink r:id="rId11" w:history="1">
              <w:r w:rsidRPr="00683871">
                <w:rPr>
                  <w:rStyle w:val="Lienhypertexte"/>
                  <w:rFonts w:ascii="Arial" w:hAnsi="Arial" w:cs="Arial"/>
                  <w:sz w:val="18"/>
                  <w:szCs w:val="18"/>
                </w:rPr>
                <w:t>https://www.images-et-reseaux.com/feuille-de-route/</w:t>
              </w:r>
            </w:hyperlink>
          </w:p>
          <w:p w14:paraId="3933D703" w14:textId="77777777" w:rsidR="00BF1D57" w:rsidRPr="00363058" w:rsidRDefault="00BF1D57" w:rsidP="00BF1D57">
            <w:pPr>
              <w:spacing w:after="0" w:line="276" w:lineRule="auto"/>
              <w:rPr>
                <w:rFonts w:ascii="Arial" w:hAnsi="Arial" w:cs="Arial"/>
                <w:color w:val="000000" w:themeColor="text1"/>
                <w:sz w:val="20"/>
                <w:szCs w:val="18"/>
              </w:rPr>
            </w:pPr>
          </w:p>
          <w:p w14:paraId="0688AA4D" w14:textId="3ED2701B" w:rsidR="00FE79BD" w:rsidRPr="005E46AA" w:rsidRDefault="00BF1D57" w:rsidP="00E101CD">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rPr>
                <w:rFonts w:ascii="Arial" w:hAnsi="Arial" w:cs="Arial"/>
                <w:color w:val="000000" w:themeColor="text1"/>
                <w:sz w:val="18"/>
                <w:szCs w:val="18"/>
              </w:rPr>
            </w:pPr>
            <w:r>
              <w:rPr>
                <w:rFonts w:ascii="Arial" w:hAnsi="Arial" w:cs="Arial"/>
                <w:color w:val="000000" w:themeColor="text1"/>
                <w:sz w:val="18"/>
                <w:szCs w:val="18"/>
              </w:rPr>
              <w:t>La mission principale du Pôle</w:t>
            </w:r>
            <w:r w:rsidR="00E101CD" w:rsidRPr="005E46AA">
              <w:rPr>
                <w:rFonts w:ascii="Arial" w:hAnsi="Arial" w:cs="Arial"/>
                <w:color w:val="000000" w:themeColor="text1"/>
                <w:sz w:val="18"/>
                <w:szCs w:val="18"/>
              </w:rPr>
              <w:t xml:space="preserve"> est de </w:t>
            </w:r>
            <w:r w:rsidR="00FE79BD" w:rsidRPr="005E46AA">
              <w:rPr>
                <w:rFonts w:ascii="Arial" w:hAnsi="Arial" w:cs="Arial"/>
                <w:color w:val="000000" w:themeColor="text1"/>
                <w:sz w:val="18"/>
                <w:szCs w:val="18"/>
              </w:rPr>
              <w:t>favoriser la compétitivité des acteurs académiques et des entreprises, les stimuler et les accompagner dans leur stratégie et leurs projets de recherche collaborative ou d’innovation pour le développement des nouvelles technologies sécurisées, souveraines et soutenables au service des usages.</w:t>
            </w:r>
          </w:p>
          <w:p w14:paraId="4CA12981" w14:textId="19A588EF" w:rsidR="003C56A8" w:rsidRPr="005E46AA" w:rsidRDefault="003C56A8" w:rsidP="003C56A8">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rPr>
                <w:rFonts w:ascii="Arial" w:hAnsi="Arial" w:cs="Arial"/>
                <w:color w:val="000000" w:themeColor="text1"/>
                <w:sz w:val="18"/>
                <w:szCs w:val="18"/>
              </w:rPr>
            </w:pPr>
            <w:r w:rsidRPr="005E46AA">
              <w:rPr>
                <w:rFonts w:ascii="Arial" w:hAnsi="Arial" w:cs="Arial"/>
                <w:color w:val="000000" w:themeColor="text1"/>
                <w:sz w:val="18"/>
                <w:szCs w:val="18"/>
              </w:rPr>
              <w:t xml:space="preserve">Nous sommes à la recherche d’un(e) </w:t>
            </w:r>
            <w:r w:rsidR="00D87396">
              <w:rPr>
                <w:rFonts w:ascii="Arial" w:hAnsi="Arial" w:cs="Arial"/>
                <w:color w:val="000000" w:themeColor="text1"/>
                <w:sz w:val="18"/>
                <w:szCs w:val="18"/>
              </w:rPr>
              <w:t xml:space="preserve">CTO </w:t>
            </w:r>
            <w:r w:rsidR="00BF1D57">
              <w:rPr>
                <w:rFonts w:ascii="Arial" w:hAnsi="Arial" w:cs="Arial"/>
                <w:color w:val="000000" w:themeColor="text1"/>
                <w:sz w:val="18"/>
                <w:szCs w:val="18"/>
              </w:rPr>
              <w:t>–</w:t>
            </w:r>
            <w:r w:rsidR="00D87396">
              <w:rPr>
                <w:rFonts w:ascii="Arial" w:hAnsi="Arial" w:cs="Arial"/>
                <w:color w:val="000000" w:themeColor="text1"/>
                <w:sz w:val="18"/>
                <w:szCs w:val="18"/>
              </w:rPr>
              <w:t xml:space="preserve"> </w:t>
            </w:r>
            <w:r w:rsidR="00BF1D57">
              <w:rPr>
                <w:rFonts w:ascii="Arial" w:hAnsi="Arial" w:cs="Arial"/>
                <w:color w:val="000000" w:themeColor="text1"/>
                <w:sz w:val="18"/>
                <w:szCs w:val="18"/>
              </w:rPr>
              <w:t xml:space="preserve">Chief Transformation </w:t>
            </w:r>
            <w:proofErr w:type="spellStart"/>
            <w:r w:rsidR="00BF1D57">
              <w:rPr>
                <w:rFonts w:ascii="Arial" w:hAnsi="Arial" w:cs="Arial"/>
                <w:color w:val="000000" w:themeColor="text1"/>
                <w:sz w:val="18"/>
                <w:szCs w:val="18"/>
              </w:rPr>
              <w:t>officer</w:t>
            </w:r>
            <w:proofErr w:type="spellEnd"/>
            <w:r w:rsidRPr="005E46AA">
              <w:rPr>
                <w:rFonts w:ascii="Arial" w:hAnsi="Arial" w:cs="Arial"/>
                <w:color w:val="000000" w:themeColor="text1"/>
                <w:sz w:val="18"/>
                <w:szCs w:val="18"/>
              </w:rPr>
              <w:t xml:space="preserve"> pour rejoindre notre équipe</w:t>
            </w:r>
            <w:r w:rsidR="00BF1D57">
              <w:rPr>
                <w:rFonts w:ascii="Arial" w:hAnsi="Arial" w:cs="Arial"/>
                <w:color w:val="000000" w:themeColor="text1"/>
                <w:sz w:val="18"/>
                <w:szCs w:val="18"/>
              </w:rPr>
              <w:t xml:space="preserve"> </w:t>
            </w:r>
            <w:r w:rsidRPr="005E46AA">
              <w:rPr>
                <w:rFonts w:ascii="Arial" w:hAnsi="Arial" w:cs="Arial"/>
                <w:color w:val="000000" w:themeColor="text1"/>
                <w:sz w:val="18"/>
                <w:szCs w:val="18"/>
              </w:rPr>
              <w:t>en charge de faire émerger</w:t>
            </w:r>
            <w:r w:rsidR="00BF1D57">
              <w:rPr>
                <w:rFonts w:ascii="Arial" w:hAnsi="Arial" w:cs="Arial"/>
                <w:color w:val="000000" w:themeColor="text1"/>
                <w:sz w:val="18"/>
                <w:szCs w:val="18"/>
              </w:rPr>
              <w:t xml:space="preserve"> </w:t>
            </w:r>
            <w:r w:rsidRPr="005E46AA">
              <w:rPr>
                <w:rFonts w:ascii="Arial" w:hAnsi="Arial" w:cs="Arial"/>
                <w:color w:val="000000" w:themeColor="text1"/>
                <w:sz w:val="18"/>
                <w:szCs w:val="18"/>
              </w:rPr>
              <w:t xml:space="preserve">les projets de R&amp;D et d’innovation du pôle et de ses membres, </w:t>
            </w:r>
            <w:r w:rsidR="005E46AA" w:rsidRPr="005E46AA">
              <w:rPr>
                <w:rFonts w:ascii="Arial" w:hAnsi="Arial" w:cs="Arial"/>
                <w:color w:val="000000" w:themeColor="text1"/>
                <w:sz w:val="18"/>
                <w:szCs w:val="18"/>
              </w:rPr>
              <w:t xml:space="preserve">à l’échelle régionale, nationale et européenne, tout en </w:t>
            </w:r>
            <w:r w:rsidR="00BF1D57">
              <w:rPr>
                <w:rFonts w:ascii="Arial" w:hAnsi="Arial" w:cs="Arial"/>
                <w:color w:val="000000" w:themeColor="text1"/>
                <w:sz w:val="18"/>
                <w:szCs w:val="18"/>
              </w:rPr>
              <w:t>favorisant une</w:t>
            </w:r>
            <w:r w:rsidR="005E46AA" w:rsidRPr="005E46AA">
              <w:rPr>
                <w:rFonts w:ascii="Arial" w:hAnsi="Arial" w:cs="Arial"/>
                <w:color w:val="000000" w:themeColor="text1"/>
                <w:sz w:val="18"/>
                <w:szCs w:val="18"/>
              </w:rPr>
              <w:t xml:space="preserve"> approche responsable et durable dans ces projets.</w:t>
            </w:r>
          </w:p>
          <w:p w14:paraId="697E3568" w14:textId="204404DC" w:rsidR="0038612E" w:rsidRPr="00392829" w:rsidRDefault="00D24AB5" w:rsidP="00731196">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jc w:val="center"/>
              <w:rPr>
                <w:rFonts w:ascii="Arial" w:hAnsi="Arial" w:cs="Arial"/>
                <w:color w:val="000000" w:themeColor="text1"/>
                <w:sz w:val="18"/>
                <w:szCs w:val="18"/>
              </w:rPr>
            </w:pPr>
            <w:hyperlink r:id="rId12" w:history="1">
              <w:r w:rsidR="00731196" w:rsidRPr="00E815F9">
                <w:rPr>
                  <w:rStyle w:val="Lienhypertexte"/>
                  <w:rFonts w:ascii="Arial" w:hAnsi="Arial" w:cs="Arial"/>
                  <w:sz w:val="18"/>
                  <w:szCs w:val="18"/>
                </w:rPr>
                <w:t>https://www.images-et-reseaux.com/</w:t>
              </w:r>
            </w:hyperlink>
          </w:p>
        </w:tc>
      </w:tr>
    </w:tbl>
    <w:p w14:paraId="697E356A" w14:textId="77777777" w:rsidR="000B5795" w:rsidRDefault="000B5795"/>
    <w:tbl>
      <w:tblPr>
        <w:tblStyle w:val="Grilledutableau"/>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101CD" w:rsidRPr="00BD1F35" w14:paraId="697E3575" w14:textId="77777777" w:rsidTr="00D43F77">
        <w:tc>
          <w:tcPr>
            <w:tcW w:w="10065" w:type="dxa"/>
            <w:tcBorders>
              <w:top w:val="single" w:sz="4" w:space="0" w:color="auto"/>
              <w:left w:val="single" w:sz="4" w:space="0" w:color="auto"/>
              <w:bottom w:val="single" w:sz="4" w:space="0" w:color="auto"/>
              <w:right w:val="single" w:sz="4" w:space="0" w:color="auto"/>
            </w:tcBorders>
          </w:tcPr>
          <w:p w14:paraId="7F8C37F8" w14:textId="0CE84951" w:rsidR="005E46AA" w:rsidRPr="00CF1745" w:rsidRDefault="005E46AA" w:rsidP="005E46AA">
            <w:pPr>
              <w:spacing w:before="120"/>
              <w:rPr>
                <w:rFonts w:ascii="Arial" w:hAnsi="Arial" w:cs="Arial"/>
                <w:b/>
                <w:bCs/>
                <w:color w:val="000000" w:themeColor="text1"/>
                <w:sz w:val="20"/>
                <w:u w:val="single"/>
              </w:rPr>
            </w:pPr>
            <w:r w:rsidRPr="00CF1745">
              <w:rPr>
                <w:rFonts w:ascii="Arial" w:hAnsi="Arial" w:cs="Arial"/>
                <w:b/>
                <w:bCs/>
                <w:color w:val="000000" w:themeColor="text1"/>
                <w:sz w:val="20"/>
                <w:u w:val="single"/>
              </w:rPr>
              <w:t>Vos missions</w:t>
            </w:r>
            <w:r w:rsidR="00D87396" w:rsidRPr="00CF1745">
              <w:rPr>
                <w:rFonts w:ascii="Arial" w:hAnsi="Arial" w:cs="Arial"/>
                <w:b/>
                <w:bCs/>
                <w:color w:val="000000" w:themeColor="text1"/>
                <w:sz w:val="20"/>
                <w:u w:val="single"/>
              </w:rPr>
              <w:t xml:space="preserve"> </w:t>
            </w:r>
          </w:p>
          <w:p w14:paraId="2C1BBAA3" w14:textId="3CF087C1" w:rsidR="00D87396" w:rsidRPr="00BF1D57" w:rsidRDefault="00D87396" w:rsidP="00BF1D57">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rPr>
                <w:rFonts w:ascii="Arial" w:hAnsi="Arial" w:cs="Arial"/>
                <w:color w:val="000000" w:themeColor="text1"/>
                <w:sz w:val="18"/>
                <w:szCs w:val="18"/>
              </w:rPr>
            </w:pPr>
            <w:r w:rsidRPr="00BF1D57">
              <w:rPr>
                <w:rFonts w:ascii="Arial" w:hAnsi="Arial" w:cs="Arial"/>
                <w:color w:val="000000" w:themeColor="text1"/>
                <w:sz w:val="18"/>
                <w:szCs w:val="18"/>
              </w:rPr>
              <w:t>Passionné(e) par les nouvelles technologies</w:t>
            </w:r>
            <w:r w:rsidR="002B1CA1" w:rsidRPr="00BF1D57">
              <w:rPr>
                <w:rFonts w:ascii="Arial" w:hAnsi="Arial" w:cs="Arial"/>
                <w:color w:val="000000" w:themeColor="text1"/>
                <w:sz w:val="18"/>
                <w:szCs w:val="18"/>
              </w:rPr>
              <w:t xml:space="preserve"> intégrant la dimension </w:t>
            </w:r>
            <w:r w:rsidRPr="00BF1D57">
              <w:rPr>
                <w:rFonts w:ascii="Arial" w:hAnsi="Arial" w:cs="Arial"/>
                <w:color w:val="000000" w:themeColor="text1"/>
                <w:sz w:val="18"/>
                <w:szCs w:val="18"/>
              </w:rPr>
              <w:t xml:space="preserve">numérique responsable, avec une expertise avérée en matière de R&amp;D et d'innovation, vous piloterez la feuille de route technologique du pôle. </w:t>
            </w:r>
            <w:r w:rsidR="002B1CA1" w:rsidRPr="00BF1D57">
              <w:rPr>
                <w:rFonts w:ascii="Arial" w:hAnsi="Arial" w:cs="Arial"/>
                <w:color w:val="000000" w:themeColor="text1"/>
                <w:sz w:val="18"/>
                <w:szCs w:val="18"/>
              </w:rPr>
              <w:t>V</w:t>
            </w:r>
            <w:r w:rsidRPr="00BF1D57">
              <w:rPr>
                <w:rFonts w:ascii="Arial" w:hAnsi="Arial" w:cs="Arial"/>
                <w:color w:val="000000" w:themeColor="text1"/>
                <w:sz w:val="18"/>
                <w:szCs w:val="18"/>
              </w:rPr>
              <w:t>ous serez</w:t>
            </w:r>
            <w:r w:rsidR="002B1CA1" w:rsidRPr="00BF1D57">
              <w:rPr>
                <w:rFonts w:ascii="Arial" w:hAnsi="Arial" w:cs="Arial"/>
                <w:color w:val="000000" w:themeColor="text1"/>
                <w:sz w:val="18"/>
                <w:szCs w:val="18"/>
              </w:rPr>
              <w:t xml:space="preserve"> également</w:t>
            </w:r>
            <w:r w:rsidRPr="00BF1D57">
              <w:rPr>
                <w:rFonts w:ascii="Arial" w:hAnsi="Arial" w:cs="Arial"/>
                <w:color w:val="000000" w:themeColor="text1"/>
                <w:sz w:val="18"/>
                <w:szCs w:val="18"/>
              </w:rPr>
              <w:t xml:space="preserve"> chargé(e) de guider </w:t>
            </w:r>
            <w:r w:rsidR="002B1CA1" w:rsidRPr="00BF1D57">
              <w:rPr>
                <w:rFonts w:ascii="Arial" w:hAnsi="Arial" w:cs="Arial"/>
                <w:color w:val="000000" w:themeColor="text1"/>
                <w:sz w:val="18"/>
                <w:szCs w:val="18"/>
              </w:rPr>
              <w:t>le Pôle I&amp;R</w:t>
            </w:r>
            <w:r w:rsidRPr="00BF1D57">
              <w:rPr>
                <w:rFonts w:ascii="Arial" w:hAnsi="Arial" w:cs="Arial"/>
                <w:color w:val="000000" w:themeColor="text1"/>
                <w:sz w:val="18"/>
                <w:szCs w:val="18"/>
              </w:rPr>
              <w:t xml:space="preserve"> vers </w:t>
            </w:r>
            <w:r w:rsidR="002B1CA1" w:rsidRPr="00BF1D57">
              <w:rPr>
                <w:rFonts w:ascii="Arial" w:hAnsi="Arial" w:cs="Arial"/>
                <w:color w:val="000000" w:themeColor="text1"/>
                <w:sz w:val="18"/>
                <w:szCs w:val="18"/>
              </w:rPr>
              <w:t>des pratiques</w:t>
            </w:r>
            <w:r w:rsidRPr="00BF1D57">
              <w:rPr>
                <w:rFonts w:ascii="Arial" w:hAnsi="Arial" w:cs="Arial"/>
                <w:color w:val="000000" w:themeColor="text1"/>
                <w:sz w:val="18"/>
                <w:szCs w:val="18"/>
              </w:rPr>
              <w:t xml:space="preserve"> </w:t>
            </w:r>
            <w:r w:rsidR="002B1CA1" w:rsidRPr="00BF1D57">
              <w:rPr>
                <w:rFonts w:ascii="Arial" w:hAnsi="Arial" w:cs="Arial"/>
                <w:color w:val="000000" w:themeColor="text1"/>
                <w:sz w:val="18"/>
                <w:szCs w:val="18"/>
              </w:rPr>
              <w:t xml:space="preserve">et usages </w:t>
            </w:r>
            <w:r w:rsidRPr="00BF1D57">
              <w:rPr>
                <w:rFonts w:ascii="Arial" w:hAnsi="Arial" w:cs="Arial"/>
                <w:color w:val="000000" w:themeColor="text1"/>
                <w:sz w:val="18"/>
                <w:szCs w:val="18"/>
              </w:rPr>
              <w:t>numérique</w:t>
            </w:r>
            <w:r w:rsidR="002B1CA1" w:rsidRPr="00BF1D57">
              <w:rPr>
                <w:rFonts w:ascii="Arial" w:hAnsi="Arial" w:cs="Arial"/>
                <w:color w:val="000000" w:themeColor="text1"/>
                <w:sz w:val="18"/>
                <w:szCs w:val="18"/>
              </w:rPr>
              <w:t>s</w:t>
            </w:r>
            <w:r w:rsidRPr="00BF1D57">
              <w:rPr>
                <w:rFonts w:ascii="Arial" w:hAnsi="Arial" w:cs="Arial"/>
                <w:color w:val="000000" w:themeColor="text1"/>
                <w:sz w:val="18"/>
                <w:szCs w:val="18"/>
              </w:rPr>
              <w:t xml:space="preserve"> plus durable</w:t>
            </w:r>
            <w:r w:rsidR="002B1CA1" w:rsidRPr="00BF1D57">
              <w:rPr>
                <w:rFonts w:ascii="Arial" w:hAnsi="Arial" w:cs="Arial"/>
                <w:color w:val="000000" w:themeColor="text1"/>
                <w:sz w:val="18"/>
                <w:szCs w:val="18"/>
              </w:rPr>
              <w:t>s</w:t>
            </w:r>
            <w:r w:rsidRPr="00BF1D57">
              <w:rPr>
                <w:rFonts w:ascii="Arial" w:hAnsi="Arial" w:cs="Arial"/>
                <w:color w:val="000000" w:themeColor="text1"/>
                <w:sz w:val="18"/>
                <w:szCs w:val="18"/>
              </w:rPr>
              <w:t xml:space="preserve"> et éthique</w:t>
            </w:r>
            <w:r w:rsidR="002B1CA1" w:rsidRPr="00BF1D57">
              <w:rPr>
                <w:rFonts w:ascii="Arial" w:hAnsi="Arial" w:cs="Arial"/>
                <w:color w:val="000000" w:themeColor="text1"/>
                <w:sz w:val="18"/>
                <w:szCs w:val="18"/>
              </w:rPr>
              <w:t>s</w:t>
            </w:r>
            <w:r w:rsidRPr="00BF1D57">
              <w:rPr>
                <w:rFonts w:ascii="Arial" w:hAnsi="Arial" w:cs="Arial"/>
                <w:color w:val="000000" w:themeColor="text1"/>
                <w:sz w:val="18"/>
                <w:szCs w:val="18"/>
              </w:rPr>
              <w:t xml:space="preserve">, tout en contribuant </w:t>
            </w:r>
            <w:r w:rsidR="002B1CA1" w:rsidRPr="00BF1D57">
              <w:rPr>
                <w:rFonts w:ascii="Arial" w:hAnsi="Arial" w:cs="Arial"/>
                <w:color w:val="000000" w:themeColor="text1"/>
                <w:sz w:val="18"/>
                <w:szCs w:val="18"/>
              </w:rPr>
              <w:t>à l’émergence</w:t>
            </w:r>
            <w:r w:rsidRPr="00BF1D57">
              <w:rPr>
                <w:rFonts w:ascii="Arial" w:hAnsi="Arial" w:cs="Arial"/>
                <w:color w:val="000000" w:themeColor="text1"/>
                <w:sz w:val="18"/>
                <w:szCs w:val="18"/>
              </w:rPr>
              <w:t xml:space="preserve"> de projets </w:t>
            </w:r>
            <w:r w:rsidR="002B1CA1" w:rsidRPr="00BF1D57">
              <w:rPr>
                <w:rFonts w:ascii="Arial" w:hAnsi="Arial" w:cs="Arial"/>
                <w:color w:val="000000" w:themeColor="text1"/>
                <w:sz w:val="18"/>
                <w:szCs w:val="18"/>
              </w:rPr>
              <w:t>innovants de la part de notre écosystème d’adhérents.</w:t>
            </w:r>
          </w:p>
          <w:p w14:paraId="034BC958" w14:textId="77777777" w:rsidR="00AB1CBF" w:rsidRDefault="00AB1CBF" w:rsidP="00A24E8A">
            <w:pPr>
              <w:pStyle w:val="Default"/>
              <w:jc w:val="both"/>
              <w:rPr>
                <w:rFonts w:eastAsiaTheme="minorHAnsi"/>
                <w:color w:val="auto"/>
                <w:sz w:val="18"/>
                <w:szCs w:val="18"/>
                <w:lang w:eastAsia="en-US"/>
              </w:rPr>
            </w:pPr>
          </w:p>
          <w:p w14:paraId="0832CE34" w14:textId="49EA6992" w:rsidR="00AB1CBF" w:rsidRPr="00C62753" w:rsidRDefault="00AB1CBF" w:rsidP="00C62753">
            <w:pPr>
              <w:pStyle w:val="Default"/>
              <w:spacing w:before="120"/>
              <w:jc w:val="both"/>
              <w:rPr>
                <w:rFonts w:eastAsiaTheme="minorHAnsi"/>
                <w:color w:val="auto"/>
                <w:sz w:val="18"/>
                <w:szCs w:val="18"/>
                <w:u w:val="single"/>
                <w:lang w:eastAsia="en-US"/>
              </w:rPr>
            </w:pPr>
            <w:r w:rsidRPr="00C62753">
              <w:rPr>
                <w:rFonts w:eastAsiaTheme="minorHAnsi"/>
                <w:color w:val="auto"/>
                <w:sz w:val="18"/>
                <w:szCs w:val="18"/>
                <w:u w:val="single"/>
                <w:lang w:eastAsia="en-US"/>
              </w:rPr>
              <w:t>Émergence de projets de R&amp;D et d'innovation</w:t>
            </w:r>
            <w:r w:rsidR="00BF1D57">
              <w:rPr>
                <w:rFonts w:eastAsiaTheme="minorHAnsi"/>
                <w:color w:val="auto"/>
                <w:sz w:val="18"/>
                <w:szCs w:val="18"/>
                <w:u w:val="single"/>
                <w:lang w:eastAsia="en-US"/>
              </w:rPr>
              <w:t xml:space="preserve"> numérique responsable</w:t>
            </w:r>
          </w:p>
          <w:p w14:paraId="66CA65FA" w14:textId="44F7561E" w:rsidR="007324F3" w:rsidRDefault="007324F3" w:rsidP="00A24E8A">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Définir et mettre en œuvre la transformation Numérique Responsable du pôle (</w:t>
            </w:r>
            <w:r w:rsidR="00C330A1">
              <w:rPr>
                <w:rFonts w:eastAsiaTheme="minorHAnsi"/>
                <w:color w:val="auto"/>
                <w:sz w:val="18"/>
                <w:szCs w:val="18"/>
                <w:lang w:eastAsia="en-US"/>
              </w:rPr>
              <w:t xml:space="preserve">actions de </w:t>
            </w:r>
            <w:r>
              <w:rPr>
                <w:rFonts w:eastAsiaTheme="minorHAnsi"/>
                <w:color w:val="auto"/>
                <w:sz w:val="18"/>
                <w:szCs w:val="18"/>
                <w:lang w:eastAsia="en-US"/>
              </w:rPr>
              <w:t>formation, évolutions des grilles d’évaluations…) en lien avec le comité d’experts et l’alliance des pôles I&amp;R et TES</w:t>
            </w:r>
            <w:r w:rsidR="00BF1D57">
              <w:rPr>
                <w:rFonts w:eastAsiaTheme="minorHAnsi"/>
                <w:color w:val="auto"/>
                <w:sz w:val="18"/>
                <w:szCs w:val="18"/>
                <w:lang w:eastAsia="en-US"/>
              </w:rPr>
              <w:t>.</w:t>
            </w:r>
            <w:r>
              <w:rPr>
                <w:rFonts w:eastAsiaTheme="minorHAnsi"/>
                <w:color w:val="auto"/>
                <w:sz w:val="18"/>
                <w:szCs w:val="18"/>
                <w:lang w:eastAsia="en-US"/>
              </w:rPr>
              <w:t xml:space="preserve"> </w:t>
            </w:r>
          </w:p>
          <w:p w14:paraId="55BDAFF6" w14:textId="5FAF87FA" w:rsidR="00A24E8A" w:rsidRDefault="00BF1D57" w:rsidP="00A24E8A">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 xml:space="preserve">Piloter </w:t>
            </w:r>
            <w:r w:rsidR="00AB1CBF" w:rsidRPr="00AB1CBF">
              <w:rPr>
                <w:rFonts w:eastAsiaTheme="minorHAnsi"/>
                <w:color w:val="auto"/>
                <w:sz w:val="18"/>
                <w:szCs w:val="18"/>
                <w:lang w:eastAsia="en-US"/>
              </w:rPr>
              <w:t xml:space="preserve">la feuille de route technologique du pôle, </w:t>
            </w:r>
            <w:r w:rsidR="00A24E8A">
              <w:rPr>
                <w:rFonts w:eastAsiaTheme="minorHAnsi"/>
                <w:color w:val="auto"/>
                <w:sz w:val="18"/>
                <w:szCs w:val="18"/>
                <w:lang w:eastAsia="en-US"/>
              </w:rPr>
              <w:t>intégrant l</w:t>
            </w:r>
            <w:r w:rsidR="00A24E8A" w:rsidRPr="00A24E8A">
              <w:rPr>
                <w:rFonts w:eastAsiaTheme="minorHAnsi"/>
                <w:color w:val="auto"/>
                <w:sz w:val="18"/>
                <w:szCs w:val="18"/>
                <w:lang w:eastAsia="en-US"/>
              </w:rPr>
              <w:t>es verrous et enjeux des domaines technologiques sur la base des contributions du comité d’experts, en mettant l'accent sur l'axe numérique responsable</w:t>
            </w:r>
            <w:r>
              <w:rPr>
                <w:rFonts w:eastAsiaTheme="minorHAnsi"/>
                <w:color w:val="auto"/>
                <w:sz w:val="18"/>
                <w:szCs w:val="18"/>
                <w:lang w:eastAsia="en-US"/>
              </w:rPr>
              <w:t>.</w:t>
            </w:r>
          </w:p>
          <w:p w14:paraId="14F887E4" w14:textId="6C005BCF" w:rsidR="00A24E8A" w:rsidRDefault="005F0EAF" w:rsidP="00A24E8A">
            <w:pPr>
              <w:pStyle w:val="Default"/>
              <w:numPr>
                <w:ilvl w:val="0"/>
                <w:numId w:val="36"/>
              </w:numPr>
              <w:spacing w:before="60"/>
              <w:ind w:left="357" w:hanging="357"/>
              <w:jc w:val="both"/>
              <w:rPr>
                <w:rFonts w:eastAsiaTheme="minorHAnsi"/>
                <w:color w:val="auto"/>
                <w:sz w:val="18"/>
                <w:szCs w:val="18"/>
                <w:lang w:eastAsia="en-US"/>
              </w:rPr>
            </w:pPr>
            <w:r w:rsidRPr="005F0EAF">
              <w:rPr>
                <w:rFonts w:eastAsiaTheme="minorHAnsi"/>
                <w:color w:val="auto"/>
                <w:sz w:val="18"/>
                <w:szCs w:val="18"/>
                <w:lang w:eastAsia="en-US"/>
              </w:rPr>
              <w:t>Identifier des projets de collaboration entre les adhérents du pôle (industriels et académiques) autour des thématiques de la feuille de route (</w:t>
            </w:r>
            <w:r w:rsidR="00A24E8A">
              <w:rPr>
                <w:rFonts w:eastAsiaTheme="minorHAnsi"/>
                <w:color w:val="auto"/>
                <w:sz w:val="18"/>
                <w:szCs w:val="18"/>
                <w:lang w:eastAsia="en-US"/>
              </w:rPr>
              <w:t xml:space="preserve">organisation de rencontres, discussions, </w:t>
            </w:r>
            <w:r w:rsidRPr="005F0EAF">
              <w:rPr>
                <w:rFonts w:eastAsiaTheme="minorHAnsi"/>
                <w:color w:val="auto"/>
                <w:sz w:val="18"/>
                <w:szCs w:val="18"/>
                <w:lang w:eastAsia="en-US"/>
              </w:rPr>
              <w:t>ateliers d’émergence de projets</w:t>
            </w:r>
            <w:r w:rsidR="00A24E8A">
              <w:rPr>
                <w:rFonts w:eastAsiaTheme="minorHAnsi"/>
                <w:color w:val="auto"/>
                <w:sz w:val="18"/>
                <w:szCs w:val="18"/>
                <w:lang w:eastAsia="en-US"/>
              </w:rPr>
              <w:t>…)</w:t>
            </w:r>
            <w:r w:rsidR="00BF1D57">
              <w:rPr>
                <w:rFonts w:eastAsiaTheme="minorHAnsi"/>
                <w:color w:val="auto"/>
                <w:sz w:val="18"/>
                <w:szCs w:val="18"/>
                <w:lang w:eastAsia="en-US"/>
              </w:rPr>
              <w:t>.</w:t>
            </w:r>
          </w:p>
          <w:p w14:paraId="56C2F477" w14:textId="7378E1BC" w:rsidR="00A24E8A" w:rsidRDefault="005F0EAF" w:rsidP="00A24E8A">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 xml:space="preserve">Participer aux </w:t>
            </w:r>
            <w:r w:rsidR="00AB1CBF" w:rsidRPr="00AB1CBF">
              <w:rPr>
                <w:rFonts w:eastAsiaTheme="minorHAnsi"/>
                <w:color w:val="auto"/>
                <w:sz w:val="18"/>
                <w:szCs w:val="18"/>
                <w:lang w:eastAsia="en-US"/>
              </w:rPr>
              <w:t xml:space="preserve">relectures de </w:t>
            </w:r>
            <w:r>
              <w:rPr>
                <w:rFonts w:eastAsiaTheme="minorHAnsi"/>
                <w:color w:val="auto"/>
                <w:sz w:val="18"/>
                <w:szCs w:val="18"/>
                <w:lang w:eastAsia="en-US"/>
              </w:rPr>
              <w:t>proposition</w:t>
            </w:r>
            <w:r w:rsidR="00BF1D57">
              <w:rPr>
                <w:rFonts w:eastAsiaTheme="minorHAnsi"/>
                <w:color w:val="auto"/>
                <w:sz w:val="18"/>
                <w:szCs w:val="18"/>
                <w:lang w:eastAsia="en-US"/>
              </w:rPr>
              <w:t>s</w:t>
            </w:r>
            <w:r>
              <w:rPr>
                <w:rFonts w:eastAsiaTheme="minorHAnsi"/>
                <w:color w:val="auto"/>
                <w:sz w:val="18"/>
                <w:szCs w:val="18"/>
                <w:lang w:eastAsia="en-US"/>
              </w:rPr>
              <w:t xml:space="preserve"> de </w:t>
            </w:r>
            <w:r w:rsidR="00AB1CBF" w:rsidRPr="00AB1CBF">
              <w:rPr>
                <w:rFonts w:eastAsiaTheme="minorHAnsi"/>
                <w:color w:val="auto"/>
                <w:sz w:val="18"/>
                <w:szCs w:val="18"/>
                <w:lang w:eastAsia="en-US"/>
              </w:rPr>
              <w:t>projets</w:t>
            </w:r>
            <w:r>
              <w:rPr>
                <w:rFonts w:eastAsiaTheme="minorHAnsi"/>
                <w:color w:val="auto"/>
                <w:sz w:val="18"/>
                <w:szCs w:val="18"/>
                <w:lang w:eastAsia="en-US"/>
              </w:rPr>
              <w:t xml:space="preserve">, </w:t>
            </w:r>
            <w:r w:rsidR="00A24E8A" w:rsidRPr="00A24E8A">
              <w:rPr>
                <w:rFonts w:eastAsiaTheme="minorHAnsi"/>
                <w:color w:val="auto"/>
                <w:sz w:val="18"/>
                <w:szCs w:val="18"/>
                <w:lang w:eastAsia="en-US"/>
              </w:rPr>
              <w:t>avant passage des projets en labellisation</w:t>
            </w:r>
            <w:r w:rsidR="00BF1D57">
              <w:rPr>
                <w:rFonts w:eastAsiaTheme="minorHAnsi"/>
                <w:color w:val="auto"/>
                <w:sz w:val="18"/>
                <w:szCs w:val="18"/>
                <w:lang w:eastAsia="en-US"/>
              </w:rPr>
              <w:t>.</w:t>
            </w:r>
          </w:p>
          <w:p w14:paraId="4AF6C5EA" w14:textId="726C1D58" w:rsidR="00A24E8A" w:rsidRDefault="00F57EEF" w:rsidP="00A24E8A">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Coordonner</w:t>
            </w:r>
            <w:r w:rsidR="00A24E8A">
              <w:rPr>
                <w:rFonts w:eastAsiaTheme="minorHAnsi"/>
                <w:color w:val="auto"/>
                <w:sz w:val="18"/>
                <w:szCs w:val="18"/>
                <w:lang w:eastAsia="en-US"/>
              </w:rPr>
              <w:t xml:space="preserve"> le suivi des projets financés </w:t>
            </w:r>
            <w:r>
              <w:rPr>
                <w:rFonts w:eastAsiaTheme="minorHAnsi"/>
                <w:color w:val="auto"/>
                <w:sz w:val="18"/>
                <w:szCs w:val="18"/>
                <w:lang w:eastAsia="en-US"/>
              </w:rPr>
              <w:t xml:space="preserve">avec l’équipe </w:t>
            </w:r>
            <w:r w:rsidRPr="00F57EEF">
              <w:rPr>
                <w:rFonts w:eastAsiaTheme="minorHAnsi"/>
                <w:color w:val="auto"/>
                <w:sz w:val="18"/>
                <w:szCs w:val="18"/>
                <w:lang w:eastAsia="en-US"/>
              </w:rPr>
              <w:t>afin d’en valoriser les résultats et retombées</w:t>
            </w:r>
            <w:r w:rsidR="00BF1D57">
              <w:rPr>
                <w:rFonts w:eastAsiaTheme="minorHAnsi"/>
                <w:color w:val="auto"/>
                <w:sz w:val="18"/>
                <w:szCs w:val="18"/>
                <w:lang w:eastAsia="en-US"/>
              </w:rPr>
              <w:t>.</w:t>
            </w:r>
          </w:p>
          <w:p w14:paraId="090C8233" w14:textId="1D1DDD06" w:rsidR="00A24E8A" w:rsidRDefault="00A24E8A" w:rsidP="006D09B2">
            <w:pPr>
              <w:pStyle w:val="Default"/>
              <w:numPr>
                <w:ilvl w:val="0"/>
                <w:numId w:val="36"/>
              </w:numPr>
              <w:spacing w:before="60"/>
              <w:ind w:left="357" w:hanging="357"/>
              <w:jc w:val="both"/>
              <w:rPr>
                <w:rFonts w:eastAsiaTheme="minorHAnsi"/>
                <w:color w:val="auto"/>
                <w:sz w:val="18"/>
                <w:szCs w:val="18"/>
                <w:lang w:eastAsia="en-US"/>
              </w:rPr>
            </w:pPr>
            <w:r w:rsidRPr="00CF1745">
              <w:rPr>
                <w:rFonts w:eastAsiaTheme="minorHAnsi"/>
                <w:color w:val="auto"/>
                <w:sz w:val="18"/>
                <w:szCs w:val="18"/>
                <w:lang w:eastAsia="en-US"/>
              </w:rPr>
              <w:t>Entretenir</w:t>
            </w:r>
            <w:r w:rsidR="005F0EAF" w:rsidRPr="00CF1745">
              <w:rPr>
                <w:rFonts w:eastAsiaTheme="minorHAnsi"/>
                <w:color w:val="auto"/>
                <w:sz w:val="18"/>
                <w:szCs w:val="18"/>
                <w:lang w:eastAsia="en-US"/>
              </w:rPr>
              <w:t xml:space="preserve"> l</w:t>
            </w:r>
            <w:r w:rsidR="00AB1CBF" w:rsidRPr="00CF1745">
              <w:rPr>
                <w:rFonts w:eastAsiaTheme="minorHAnsi"/>
                <w:color w:val="auto"/>
                <w:sz w:val="18"/>
                <w:szCs w:val="18"/>
                <w:lang w:eastAsia="en-US"/>
              </w:rPr>
              <w:t xml:space="preserve">es liens avec les </w:t>
            </w:r>
            <w:r w:rsidR="005F0EAF" w:rsidRPr="00CF1745">
              <w:rPr>
                <w:rFonts w:eastAsiaTheme="minorHAnsi"/>
                <w:color w:val="auto"/>
                <w:sz w:val="18"/>
                <w:szCs w:val="18"/>
                <w:lang w:eastAsia="en-US"/>
              </w:rPr>
              <w:t>CSF (</w:t>
            </w:r>
            <w:r w:rsidR="00AB1CBF" w:rsidRPr="00CF1745">
              <w:rPr>
                <w:rFonts w:eastAsiaTheme="minorHAnsi"/>
                <w:color w:val="auto"/>
                <w:sz w:val="18"/>
                <w:szCs w:val="18"/>
                <w:lang w:eastAsia="en-US"/>
              </w:rPr>
              <w:t>comités stratégiques de filières</w:t>
            </w:r>
            <w:r w:rsidR="005F0EAF" w:rsidRPr="00CF1745">
              <w:rPr>
                <w:rFonts w:eastAsiaTheme="minorHAnsi"/>
                <w:color w:val="auto"/>
                <w:sz w:val="18"/>
                <w:szCs w:val="18"/>
                <w:lang w:eastAsia="en-US"/>
              </w:rPr>
              <w:t>)</w:t>
            </w:r>
            <w:r w:rsidR="00AB1CBF" w:rsidRPr="00CF1745">
              <w:rPr>
                <w:rFonts w:eastAsiaTheme="minorHAnsi"/>
                <w:color w:val="auto"/>
                <w:sz w:val="18"/>
                <w:szCs w:val="18"/>
                <w:lang w:eastAsia="en-US"/>
              </w:rPr>
              <w:t xml:space="preserve"> et d'autres organismes</w:t>
            </w:r>
            <w:r w:rsidR="002B1CA1">
              <w:rPr>
                <w:rFonts w:eastAsiaTheme="minorHAnsi"/>
                <w:color w:val="auto"/>
                <w:sz w:val="18"/>
                <w:szCs w:val="18"/>
                <w:lang w:eastAsia="en-US"/>
              </w:rPr>
              <w:t xml:space="preserve"> de l’écosystème du numérique responsable</w:t>
            </w:r>
            <w:r w:rsidR="00AB1CBF" w:rsidRPr="00CF1745">
              <w:rPr>
                <w:rFonts w:eastAsiaTheme="minorHAnsi"/>
                <w:color w:val="auto"/>
                <w:sz w:val="18"/>
                <w:szCs w:val="18"/>
                <w:lang w:eastAsia="en-US"/>
              </w:rPr>
              <w:t xml:space="preserve"> tels que l'INR (Institut National de la Recherche)</w:t>
            </w:r>
            <w:r w:rsidR="00BF1D57">
              <w:rPr>
                <w:rFonts w:eastAsiaTheme="minorHAnsi"/>
                <w:color w:val="auto"/>
                <w:sz w:val="18"/>
                <w:szCs w:val="18"/>
                <w:lang w:eastAsia="en-US"/>
              </w:rPr>
              <w:t xml:space="preserve">, </w:t>
            </w:r>
            <w:r w:rsidR="00AB1CBF" w:rsidRPr="00CF1745">
              <w:rPr>
                <w:rFonts w:eastAsiaTheme="minorHAnsi"/>
                <w:color w:val="auto"/>
                <w:sz w:val="18"/>
                <w:szCs w:val="18"/>
                <w:lang w:eastAsia="en-US"/>
              </w:rPr>
              <w:t>l'ADEME (Agence de l'Environnement et de la Maîtrise de l'Énergie)</w:t>
            </w:r>
            <w:r w:rsidR="00BF1D57">
              <w:rPr>
                <w:rFonts w:eastAsiaTheme="minorHAnsi"/>
                <w:color w:val="auto"/>
                <w:sz w:val="18"/>
                <w:szCs w:val="18"/>
                <w:lang w:eastAsia="en-US"/>
              </w:rPr>
              <w:t>, les collectivités, etc.</w:t>
            </w:r>
          </w:p>
          <w:p w14:paraId="3F2A7C7B" w14:textId="77777777" w:rsidR="00CF1745" w:rsidRPr="00CF1745" w:rsidRDefault="00CF1745" w:rsidP="00CF1745">
            <w:pPr>
              <w:pStyle w:val="Default"/>
              <w:spacing w:before="60"/>
              <w:ind w:left="357"/>
              <w:jc w:val="both"/>
              <w:rPr>
                <w:rFonts w:eastAsiaTheme="minorHAnsi"/>
                <w:color w:val="auto"/>
                <w:sz w:val="18"/>
                <w:szCs w:val="18"/>
                <w:lang w:eastAsia="en-US"/>
              </w:rPr>
            </w:pPr>
          </w:p>
          <w:p w14:paraId="1715A7CD" w14:textId="10423E5E" w:rsidR="005F0EAF" w:rsidRPr="00C62753" w:rsidRDefault="00F57EEF" w:rsidP="00C330A1">
            <w:pPr>
              <w:pStyle w:val="Default"/>
              <w:spacing w:before="120"/>
              <w:jc w:val="both"/>
              <w:rPr>
                <w:rFonts w:eastAsiaTheme="minorHAnsi"/>
                <w:color w:val="auto"/>
                <w:sz w:val="18"/>
                <w:szCs w:val="18"/>
                <w:u w:val="single"/>
                <w:lang w:eastAsia="en-US"/>
              </w:rPr>
            </w:pPr>
            <w:r w:rsidRPr="00C62753">
              <w:rPr>
                <w:rFonts w:eastAsiaTheme="minorHAnsi"/>
                <w:color w:val="auto"/>
                <w:sz w:val="18"/>
                <w:szCs w:val="18"/>
                <w:u w:val="single"/>
                <w:lang w:eastAsia="en-US"/>
              </w:rPr>
              <w:t>Développement du réseau des membres</w:t>
            </w:r>
          </w:p>
          <w:p w14:paraId="2B213756" w14:textId="5538D318" w:rsidR="007324F3" w:rsidRDefault="007324F3" w:rsidP="00C330A1">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Contribuer à la définition et la mise en place d’une offre de services Numérique Responsable (</w:t>
            </w:r>
            <w:r w:rsidR="00C330A1">
              <w:rPr>
                <w:rFonts w:eastAsiaTheme="minorHAnsi"/>
                <w:color w:val="auto"/>
                <w:sz w:val="18"/>
                <w:szCs w:val="18"/>
                <w:lang w:eastAsia="en-US"/>
              </w:rPr>
              <w:t xml:space="preserve">sensibilisation, formation, diagnostics, </w:t>
            </w:r>
            <w:r>
              <w:rPr>
                <w:rFonts w:eastAsiaTheme="minorHAnsi"/>
                <w:color w:val="auto"/>
                <w:sz w:val="18"/>
                <w:szCs w:val="18"/>
                <w:lang w:eastAsia="en-US"/>
              </w:rPr>
              <w:t>parcours adhérents</w:t>
            </w:r>
            <w:r w:rsidR="00C330A1">
              <w:rPr>
                <w:rFonts w:eastAsiaTheme="minorHAnsi"/>
                <w:color w:val="auto"/>
                <w:sz w:val="18"/>
                <w:szCs w:val="18"/>
                <w:lang w:eastAsia="en-US"/>
              </w:rPr>
              <w:t>) en lien avec le comité d’experts et l’alliance des pôles I&amp;R et TES</w:t>
            </w:r>
          </w:p>
          <w:p w14:paraId="50510E35" w14:textId="577E149D" w:rsidR="00F57EEF" w:rsidRPr="009D44E3" w:rsidRDefault="00F57EEF" w:rsidP="00C330A1">
            <w:pPr>
              <w:pStyle w:val="Default"/>
              <w:numPr>
                <w:ilvl w:val="0"/>
                <w:numId w:val="36"/>
              </w:numPr>
              <w:spacing w:before="60"/>
              <w:ind w:left="357" w:hanging="357"/>
              <w:jc w:val="both"/>
              <w:rPr>
                <w:rFonts w:eastAsiaTheme="minorHAnsi"/>
                <w:color w:val="auto"/>
                <w:sz w:val="18"/>
                <w:szCs w:val="18"/>
                <w:lang w:eastAsia="en-US"/>
              </w:rPr>
            </w:pPr>
            <w:r w:rsidRPr="009D44E3">
              <w:rPr>
                <w:rFonts w:eastAsiaTheme="minorHAnsi"/>
                <w:color w:val="auto"/>
                <w:sz w:val="18"/>
                <w:szCs w:val="18"/>
                <w:lang w:eastAsia="en-US"/>
              </w:rPr>
              <w:t>Établir les orientations thématiques et coordonner les événements technologiques du pôle (techno conférences) en lien avec le comité d’experts et l’équipe du pôl</w:t>
            </w:r>
            <w:r w:rsidR="009D44E3" w:rsidRPr="009D44E3">
              <w:rPr>
                <w:rFonts w:eastAsiaTheme="minorHAnsi"/>
                <w:color w:val="auto"/>
                <w:sz w:val="18"/>
                <w:szCs w:val="18"/>
                <w:lang w:eastAsia="en-US"/>
              </w:rPr>
              <w:t xml:space="preserve">e : </w:t>
            </w:r>
            <w:bookmarkStart w:id="0" w:name="_Hlk141009595"/>
            <w:r w:rsidR="009D44E3" w:rsidRPr="009D44E3">
              <w:rPr>
                <w:rFonts w:eastAsiaTheme="minorHAnsi"/>
                <w:color w:val="auto"/>
                <w:sz w:val="18"/>
                <w:szCs w:val="18"/>
                <w:lang w:eastAsia="en-US"/>
              </w:rPr>
              <w:t xml:space="preserve">ces événements visent à offrir aux participants une opportunité de </w:t>
            </w:r>
            <w:r w:rsidR="009D44E3" w:rsidRPr="009D44E3">
              <w:rPr>
                <w:rFonts w:eastAsiaTheme="minorHAnsi"/>
                <w:color w:val="auto"/>
                <w:sz w:val="18"/>
                <w:szCs w:val="18"/>
                <w:lang w:eastAsia="en-US"/>
              </w:rPr>
              <w:lastRenderedPageBreak/>
              <w:t xml:space="preserve">comprendre les enjeux des technologies d’avenir, tout en favorisant les échanges entre les acteurs du territoire. L’objectif est de susciter de nouvelles idées de projets collaboratifs que le pôle pourra </w:t>
            </w:r>
            <w:bookmarkEnd w:id="0"/>
            <w:r w:rsidR="00BF1D57">
              <w:rPr>
                <w:rFonts w:eastAsiaTheme="minorHAnsi"/>
                <w:color w:val="auto"/>
                <w:sz w:val="18"/>
                <w:szCs w:val="18"/>
                <w:lang w:eastAsia="en-US"/>
              </w:rPr>
              <w:t>accompagner.</w:t>
            </w:r>
          </w:p>
          <w:p w14:paraId="725B68F4" w14:textId="4DDF2CAE" w:rsidR="00F57EEF" w:rsidRDefault="00C330A1" w:rsidP="00C330A1">
            <w:pPr>
              <w:pStyle w:val="Default"/>
              <w:numPr>
                <w:ilvl w:val="0"/>
                <w:numId w:val="36"/>
              </w:numPr>
              <w:spacing w:before="60"/>
              <w:ind w:left="357" w:hanging="357"/>
              <w:jc w:val="both"/>
              <w:rPr>
                <w:rFonts w:eastAsiaTheme="minorHAnsi"/>
                <w:color w:val="auto"/>
                <w:sz w:val="18"/>
                <w:szCs w:val="18"/>
                <w:lang w:eastAsia="en-US"/>
              </w:rPr>
            </w:pPr>
            <w:r>
              <w:rPr>
                <w:rFonts w:eastAsiaTheme="minorHAnsi"/>
                <w:color w:val="auto"/>
                <w:sz w:val="18"/>
                <w:szCs w:val="18"/>
                <w:lang w:eastAsia="en-US"/>
              </w:rPr>
              <w:t>Animer d</w:t>
            </w:r>
            <w:r w:rsidRPr="00C330A1">
              <w:rPr>
                <w:rFonts w:eastAsiaTheme="minorHAnsi"/>
                <w:color w:val="auto"/>
                <w:sz w:val="18"/>
                <w:szCs w:val="18"/>
                <w:lang w:eastAsia="en-US"/>
              </w:rPr>
              <w:t xml:space="preserve">es webinaires et rencontres thématiques pour le </w:t>
            </w:r>
            <w:r>
              <w:rPr>
                <w:rFonts w:eastAsiaTheme="minorHAnsi"/>
                <w:color w:val="auto"/>
                <w:sz w:val="18"/>
                <w:szCs w:val="18"/>
                <w:lang w:eastAsia="en-US"/>
              </w:rPr>
              <w:t>p</w:t>
            </w:r>
            <w:r w:rsidRPr="00C330A1">
              <w:rPr>
                <w:rFonts w:eastAsiaTheme="minorHAnsi"/>
                <w:color w:val="auto"/>
                <w:sz w:val="18"/>
                <w:szCs w:val="18"/>
                <w:lang w:eastAsia="en-US"/>
              </w:rPr>
              <w:t>ôle et en lien avec nos partenaires (</w:t>
            </w:r>
            <w:r>
              <w:rPr>
                <w:rFonts w:eastAsiaTheme="minorHAnsi"/>
                <w:color w:val="auto"/>
                <w:sz w:val="18"/>
                <w:szCs w:val="18"/>
                <w:lang w:eastAsia="en-US"/>
              </w:rPr>
              <w:t>pôles filières, t</w:t>
            </w:r>
            <w:r w:rsidRPr="00C330A1">
              <w:rPr>
                <w:rFonts w:eastAsiaTheme="minorHAnsi"/>
                <w:color w:val="auto"/>
                <w:sz w:val="18"/>
                <w:szCs w:val="18"/>
                <w:lang w:eastAsia="en-US"/>
              </w:rPr>
              <w:t>echnopoles</w:t>
            </w:r>
            <w:r>
              <w:rPr>
                <w:rFonts w:eastAsiaTheme="minorHAnsi"/>
                <w:color w:val="auto"/>
                <w:sz w:val="18"/>
                <w:szCs w:val="18"/>
                <w:lang w:eastAsia="en-US"/>
              </w:rPr>
              <w:t>…</w:t>
            </w:r>
            <w:r w:rsidRPr="00C330A1">
              <w:rPr>
                <w:rFonts w:eastAsiaTheme="minorHAnsi"/>
                <w:color w:val="auto"/>
                <w:sz w:val="18"/>
                <w:szCs w:val="18"/>
                <w:lang w:eastAsia="en-US"/>
              </w:rPr>
              <w:t>)</w:t>
            </w:r>
          </w:p>
          <w:p w14:paraId="6C4653D1" w14:textId="3458B10E" w:rsidR="00F57EEF" w:rsidRDefault="00F57EEF" w:rsidP="00AB1CBF">
            <w:pPr>
              <w:pStyle w:val="Default"/>
              <w:rPr>
                <w:rFonts w:eastAsiaTheme="minorHAnsi"/>
                <w:color w:val="auto"/>
                <w:sz w:val="18"/>
                <w:szCs w:val="18"/>
                <w:lang w:eastAsia="en-US"/>
              </w:rPr>
            </w:pPr>
          </w:p>
          <w:p w14:paraId="498D2540" w14:textId="46DAE6CF" w:rsidR="00C330A1" w:rsidRDefault="00C330A1" w:rsidP="00AB1CBF">
            <w:pPr>
              <w:pStyle w:val="Default"/>
              <w:rPr>
                <w:rFonts w:eastAsiaTheme="minorHAnsi"/>
                <w:color w:val="auto"/>
                <w:sz w:val="18"/>
                <w:szCs w:val="18"/>
                <w:lang w:eastAsia="en-US"/>
              </w:rPr>
            </w:pPr>
          </w:p>
          <w:p w14:paraId="064E5FCB" w14:textId="59271308" w:rsidR="00C330A1" w:rsidRPr="00C62753" w:rsidRDefault="00CF1745" w:rsidP="00AB1CBF">
            <w:pPr>
              <w:pStyle w:val="Default"/>
              <w:rPr>
                <w:rFonts w:eastAsiaTheme="minorHAnsi"/>
                <w:color w:val="auto"/>
                <w:sz w:val="18"/>
                <w:szCs w:val="18"/>
                <w:u w:val="single"/>
                <w:lang w:eastAsia="en-US"/>
              </w:rPr>
            </w:pPr>
            <w:r w:rsidRPr="00C62753">
              <w:rPr>
                <w:rFonts w:eastAsiaTheme="minorHAnsi"/>
                <w:color w:val="auto"/>
                <w:sz w:val="18"/>
                <w:szCs w:val="18"/>
                <w:u w:val="single"/>
                <w:lang w:eastAsia="en-US"/>
              </w:rPr>
              <w:t xml:space="preserve">Développement Europe - </w:t>
            </w:r>
            <w:r w:rsidR="002B5B4A" w:rsidRPr="00C62753">
              <w:rPr>
                <w:rFonts w:eastAsiaTheme="minorHAnsi"/>
                <w:color w:val="auto"/>
                <w:sz w:val="18"/>
                <w:szCs w:val="18"/>
                <w:u w:val="single"/>
                <w:lang w:eastAsia="en-US"/>
              </w:rPr>
              <w:t xml:space="preserve">Coopérations à l’échelle des </w:t>
            </w:r>
            <w:proofErr w:type="spellStart"/>
            <w:r w:rsidR="002B5B4A" w:rsidRPr="00C62753">
              <w:rPr>
                <w:rFonts w:eastAsiaTheme="minorHAnsi"/>
                <w:color w:val="auto"/>
                <w:sz w:val="18"/>
                <w:szCs w:val="18"/>
                <w:u w:val="single"/>
                <w:lang w:eastAsia="en-US"/>
              </w:rPr>
              <w:t>European</w:t>
            </w:r>
            <w:proofErr w:type="spellEnd"/>
            <w:r w:rsidR="002B5B4A" w:rsidRPr="00C62753">
              <w:rPr>
                <w:rFonts w:eastAsiaTheme="minorHAnsi"/>
                <w:color w:val="auto"/>
                <w:sz w:val="18"/>
                <w:szCs w:val="18"/>
                <w:u w:val="single"/>
                <w:lang w:eastAsia="en-US"/>
              </w:rPr>
              <w:t xml:space="preserve"> Digital Innovation Hubs (EDIH</w:t>
            </w:r>
            <w:r w:rsidRPr="00C62753">
              <w:rPr>
                <w:rFonts w:eastAsiaTheme="minorHAnsi"/>
                <w:color w:val="auto"/>
                <w:sz w:val="18"/>
                <w:szCs w:val="18"/>
                <w:u w:val="single"/>
                <w:lang w:eastAsia="en-US"/>
              </w:rPr>
              <w:t>)</w:t>
            </w:r>
          </w:p>
          <w:p w14:paraId="580A034D" w14:textId="4F9CF010" w:rsidR="005871C2" w:rsidRDefault="005871C2" w:rsidP="00523A11">
            <w:pPr>
              <w:pStyle w:val="Default"/>
              <w:numPr>
                <w:ilvl w:val="0"/>
                <w:numId w:val="36"/>
              </w:numPr>
              <w:spacing w:before="60"/>
              <w:ind w:left="357" w:hanging="357"/>
              <w:jc w:val="both"/>
              <w:rPr>
                <w:rFonts w:eastAsiaTheme="minorHAnsi"/>
                <w:color w:val="auto"/>
                <w:sz w:val="18"/>
                <w:szCs w:val="18"/>
                <w:lang w:eastAsia="en-US"/>
              </w:rPr>
            </w:pPr>
            <w:r w:rsidRPr="005871C2">
              <w:rPr>
                <w:rFonts w:eastAsiaTheme="minorHAnsi"/>
                <w:color w:val="auto"/>
                <w:sz w:val="18"/>
                <w:szCs w:val="18"/>
                <w:lang w:eastAsia="en-US"/>
              </w:rPr>
              <w:t xml:space="preserve">Développer nos réseaux à l’Europe, par la mise en place de collaborations (échange de bonnes pratiques, partage de </w:t>
            </w:r>
            <w:r>
              <w:rPr>
                <w:rFonts w:eastAsiaTheme="minorHAnsi"/>
                <w:color w:val="auto"/>
                <w:sz w:val="18"/>
                <w:szCs w:val="18"/>
                <w:lang w:eastAsia="en-US"/>
              </w:rPr>
              <w:t>compétences…</w:t>
            </w:r>
            <w:r w:rsidRPr="005871C2">
              <w:rPr>
                <w:rFonts w:eastAsiaTheme="minorHAnsi"/>
                <w:color w:val="auto"/>
                <w:sz w:val="18"/>
                <w:szCs w:val="18"/>
                <w:lang w:eastAsia="en-US"/>
              </w:rPr>
              <w:t xml:space="preserve">) permettant de travailler de manière structurée, et par exemple </w:t>
            </w:r>
            <w:r>
              <w:rPr>
                <w:rFonts w:eastAsiaTheme="minorHAnsi"/>
                <w:color w:val="auto"/>
                <w:sz w:val="18"/>
                <w:szCs w:val="18"/>
                <w:lang w:eastAsia="en-US"/>
              </w:rPr>
              <w:t xml:space="preserve">de </w:t>
            </w:r>
            <w:r w:rsidRPr="005871C2">
              <w:rPr>
                <w:rFonts w:eastAsiaTheme="minorHAnsi"/>
                <w:color w:val="auto"/>
                <w:sz w:val="18"/>
                <w:szCs w:val="18"/>
                <w:lang w:eastAsia="en-US"/>
              </w:rPr>
              <w:t xml:space="preserve">développer ensemble des services communs </w:t>
            </w:r>
          </w:p>
          <w:p w14:paraId="3166D70B" w14:textId="0BD2DE88" w:rsidR="002B5B4A" w:rsidRDefault="005871C2" w:rsidP="002C3DDE">
            <w:pPr>
              <w:pStyle w:val="Default"/>
              <w:numPr>
                <w:ilvl w:val="0"/>
                <w:numId w:val="36"/>
              </w:numPr>
              <w:spacing w:before="60"/>
              <w:ind w:left="357" w:hanging="357"/>
              <w:jc w:val="both"/>
              <w:rPr>
                <w:rFonts w:eastAsiaTheme="minorHAnsi"/>
                <w:color w:val="auto"/>
                <w:sz w:val="18"/>
                <w:szCs w:val="18"/>
                <w:lang w:eastAsia="en-US"/>
              </w:rPr>
            </w:pPr>
            <w:r w:rsidRPr="00CF1745">
              <w:rPr>
                <w:rFonts w:eastAsiaTheme="minorHAnsi"/>
                <w:color w:val="auto"/>
                <w:sz w:val="18"/>
                <w:szCs w:val="18"/>
                <w:lang w:eastAsia="en-US"/>
              </w:rPr>
              <w:t xml:space="preserve">Contribuer </w:t>
            </w:r>
            <w:r w:rsidR="00CF1745">
              <w:rPr>
                <w:rFonts w:eastAsiaTheme="minorHAnsi"/>
                <w:color w:val="auto"/>
                <w:sz w:val="18"/>
                <w:szCs w:val="18"/>
                <w:lang w:eastAsia="en-US"/>
              </w:rPr>
              <w:t>à la création du</w:t>
            </w:r>
            <w:r w:rsidRPr="00CF1745">
              <w:rPr>
                <w:rFonts w:eastAsiaTheme="minorHAnsi"/>
                <w:color w:val="auto"/>
                <w:sz w:val="18"/>
                <w:szCs w:val="18"/>
                <w:lang w:eastAsia="en-US"/>
              </w:rPr>
              <w:t xml:space="preserve"> </w:t>
            </w:r>
            <w:r w:rsidR="00CF1745" w:rsidRPr="00CF1745">
              <w:rPr>
                <w:rFonts w:eastAsiaTheme="minorHAnsi"/>
                <w:color w:val="auto"/>
                <w:sz w:val="18"/>
                <w:szCs w:val="18"/>
                <w:lang w:eastAsia="en-US"/>
              </w:rPr>
              <w:t xml:space="preserve">réseau européen de l’EDIH Bretagne, </w:t>
            </w:r>
            <w:r w:rsidRPr="00CF1745">
              <w:rPr>
                <w:rFonts w:eastAsiaTheme="minorHAnsi"/>
                <w:color w:val="auto"/>
                <w:sz w:val="18"/>
                <w:szCs w:val="18"/>
                <w:lang w:eastAsia="en-US"/>
              </w:rPr>
              <w:t>en lien avec Bretagne Développement Innovation (BDI) et les autres membres du projet EDIH Bretagne</w:t>
            </w:r>
          </w:p>
          <w:p w14:paraId="3C5E9921" w14:textId="14256E51" w:rsidR="00CF1745" w:rsidRPr="00CF1745" w:rsidRDefault="00CF1745" w:rsidP="00CF1745">
            <w:pPr>
              <w:pStyle w:val="Default"/>
              <w:numPr>
                <w:ilvl w:val="0"/>
                <w:numId w:val="36"/>
              </w:numPr>
              <w:spacing w:before="60"/>
              <w:ind w:left="357" w:hanging="357"/>
              <w:jc w:val="both"/>
              <w:rPr>
                <w:rFonts w:eastAsiaTheme="minorHAnsi"/>
                <w:color w:val="auto"/>
                <w:sz w:val="18"/>
                <w:szCs w:val="18"/>
                <w:lang w:eastAsia="en-US"/>
              </w:rPr>
            </w:pPr>
            <w:r w:rsidRPr="00CF1745">
              <w:rPr>
                <w:rFonts w:eastAsiaTheme="minorHAnsi"/>
                <w:color w:val="auto"/>
                <w:sz w:val="18"/>
                <w:szCs w:val="18"/>
                <w:lang w:eastAsia="en-US"/>
              </w:rPr>
              <w:t xml:space="preserve">Contribuer à la définition et l’animation des Smart </w:t>
            </w:r>
            <w:proofErr w:type="spellStart"/>
            <w:r w:rsidRPr="00CF1745">
              <w:rPr>
                <w:rFonts w:eastAsiaTheme="minorHAnsi"/>
                <w:color w:val="auto"/>
                <w:sz w:val="18"/>
                <w:szCs w:val="18"/>
                <w:lang w:eastAsia="en-US"/>
              </w:rPr>
              <w:t>Specialization</w:t>
            </w:r>
            <w:proofErr w:type="spellEnd"/>
            <w:r w:rsidRPr="00CF1745">
              <w:rPr>
                <w:rFonts w:eastAsiaTheme="minorHAnsi"/>
                <w:color w:val="auto"/>
                <w:sz w:val="18"/>
                <w:szCs w:val="18"/>
                <w:lang w:eastAsia="en-US"/>
              </w:rPr>
              <w:t xml:space="preserve"> </w:t>
            </w:r>
            <w:proofErr w:type="spellStart"/>
            <w:r w:rsidRPr="00CF1745">
              <w:rPr>
                <w:rFonts w:eastAsiaTheme="minorHAnsi"/>
                <w:color w:val="auto"/>
                <w:sz w:val="18"/>
                <w:szCs w:val="18"/>
                <w:lang w:eastAsia="en-US"/>
              </w:rPr>
              <w:t>Strategy</w:t>
            </w:r>
            <w:proofErr w:type="spellEnd"/>
            <w:r w:rsidRPr="00CF1745">
              <w:rPr>
                <w:rFonts w:eastAsiaTheme="minorHAnsi"/>
                <w:color w:val="auto"/>
                <w:sz w:val="18"/>
                <w:szCs w:val="18"/>
                <w:lang w:eastAsia="en-US"/>
              </w:rPr>
              <w:t xml:space="preserve"> (S3) des régions Bretagne et Pays de la Loire, sur la thématique Numérique Responsable</w:t>
            </w:r>
          </w:p>
          <w:p w14:paraId="697E3574" w14:textId="06E79D24" w:rsidR="00D95215" w:rsidRPr="002B5110" w:rsidRDefault="00D95215" w:rsidP="00AE3E86">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rPr>
                <w:rFonts w:ascii="Arial" w:eastAsiaTheme="minorHAnsi" w:hAnsi="Arial" w:cs="Arial"/>
                <w:sz w:val="20"/>
                <w:szCs w:val="18"/>
                <w:lang w:eastAsia="en-US"/>
              </w:rPr>
            </w:pPr>
          </w:p>
        </w:tc>
      </w:tr>
      <w:tr w:rsidR="00E101CD" w:rsidRPr="00BD1F35" w14:paraId="46DB1119" w14:textId="77777777" w:rsidTr="00D43F77">
        <w:tc>
          <w:tcPr>
            <w:tcW w:w="10065" w:type="dxa"/>
            <w:tcBorders>
              <w:top w:val="single" w:sz="4" w:space="0" w:color="auto"/>
              <w:left w:val="single" w:sz="4" w:space="0" w:color="auto"/>
              <w:bottom w:val="single" w:sz="4" w:space="0" w:color="auto"/>
              <w:right w:val="single" w:sz="4" w:space="0" w:color="auto"/>
            </w:tcBorders>
          </w:tcPr>
          <w:p w14:paraId="368557A9" w14:textId="77777777" w:rsidR="002B1A52" w:rsidRDefault="002B1A52" w:rsidP="00E101CD">
            <w:pPr>
              <w:pStyle w:val="Default"/>
              <w:rPr>
                <w:b/>
                <w:bCs/>
                <w:iCs/>
                <w:sz w:val="22"/>
                <w:szCs w:val="22"/>
                <w:u w:val="single"/>
              </w:rPr>
            </w:pPr>
          </w:p>
          <w:p w14:paraId="5D2BCF83" w14:textId="63D1CAA5" w:rsidR="00E101CD" w:rsidRPr="00CF1745" w:rsidRDefault="00E101CD" w:rsidP="00CF1745">
            <w:pPr>
              <w:spacing w:before="120"/>
              <w:rPr>
                <w:rFonts w:ascii="Arial" w:hAnsi="Arial" w:cs="Arial"/>
                <w:b/>
                <w:bCs/>
                <w:color w:val="000000" w:themeColor="text1"/>
                <w:sz w:val="20"/>
                <w:u w:val="single"/>
              </w:rPr>
            </w:pPr>
            <w:r w:rsidRPr="00CF1745">
              <w:rPr>
                <w:rFonts w:ascii="Arial" w:hAnsi="Arial" w:cs="Arial"/>
                <w:b/>
                <w:bCs/>
                <w:color w:val="000000" w:themeColor="text1"/>
                <w:sz w:val="20"/>
                <w:u w:val="single"/>
              </w:rPr>
              <w:t xml:space="preserve">Profil recherché </w:t>
            </w:r>
          </w:p>
          <w:p w14:paraId="28119C0B" w14:textId="36A80A38" w:rsidR="00AF25FC" w:rsidRPr="00BF1D57" w:rsidRDefault="00CF1745" w:rsidP="00BF1D57">
            <w:pPr>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276" w:lineRule="auto"/>
              <w:rPr>
                <w:rFonts w:ascii="Arial" w:hAnsi="Arial" w:cs="Arial"/>
                <w:color w:val="000000" w:themeColor="text1"/>
                <w:sz w:val="18"/>
                <w:szCs w:val="18"/>
              </w:rPr>
            </w:pPr>
            <w:r w:rsidRPr="00BF1D57">
              <w:rPr>
                <w:rFonts w:ascii="Arial" w:hAnsi="Arial" w:cs="Arial"/>
                <w:color w:val="000000" w:themeColor="text1"/>
                <w:sz w:val="18"/>
                <w:szCs w:val="18"/>
              </w:rPr>
              <w:t>Si vous êtes passionné(e) par l'innovation numérique responsable et que vous souhaitez contribuer à un avenir durable, nous serions ravis de recevoir votre candidature. Rejoignez-nous pour façonner ensemble le futur du numérique responsable et de l'innovation au sein de notre pôle. Merci de nous adresser votre CV ainsi qu'une lettre de motivation détaillant votre intérêt pour le poste et vos réalisations pertinentes.</w:t>
            </w:r>
          </w:p>
          <w:p w14:paraId="679CD16B" w14:textId="77777777" w:rsidR="00775A3A" w:rsidRPr="00775A3A" w:rsidRDefault="00775A3A" w:rsidP="00775A3A">
            <w:pPr>
              <w:pStyle w:val="Default"/>
              <w:jc w:val="both"/>
              <w:rPr>
                <w:rFonts w:eastAsiaTheme="minorHAnsi"/>
                <w:color w:val="auto"/>
                <w:sz w:val="18"/>
                <w:szCs w:val="18"/>
                <w:lang w:eastAsia="en-US"/>
              </w:rPr>
            </w:pPr>
          </w:p>
          <w:p w14:paraId="4F8F5472" w14:textId="340CE259" w:rsidR="00AF25FC" w:rsidRPr="00C039AE" w:rsidRDefault="00AF25FC" w:rsidP="00C039AE">
            <w:pPr>
              <w:spacing w:after="60"/>
              <w:rPr>
                <w:rFonts w:ascii="Arial" w:hAnsi="Arial" w:cs="Arial"/>
                <w:b/>
                <w:sz w:val="20"/>
                <w:szCs w:val="18"/>
              </w:rPr>
            </w:pPr>
            <w:r w:rsidRPr="00C62753">
              <w:rPr>
                <w:rFonts w:ascii="Arial" w:hAnsi="Arial" w:cs="Arial"/>
                <w:b/>
                <w:sz w:val="18"/>
                <w:szCs w:val="18"/>
              </w:rPr>
              <w:t>Qualifications</w:t>
            </w:r>
            <w:r w:rsidRPr="00C039AE">
              <w:rPr>
                <w:rFonts w:ascii="Arial" w:hAnsi="Arial" w:cs="Arial"/>
                <w:b/>
                <w:sz w:val="20"/>
                <w:szCs w:val="18"/>
              </w:rPr>
              <w:t xml:space="preserve"> </w:t>
            </w:r>
          </w:p>
          <w:p w14:paraId="1FECB0DF" w14:textId="6B43AE59" w:rsidR="00BF1D57" w:rsidRPr="00BF1D57" w:rsidRDefault="00775A3A" w:rsidP="00BF1D57">
            <w:pPr>
              <w:pStyle w:val="Default"/>
              <w:numPr>
                <w:ilvl w:val="0"/>
                <w:numId w:val="36"/>
              </w:numPr>
              <w:spacing w:before="60"/>
              <w:jc w:val="both"/>
              <w:rPr>
                <w:rFonts w:eastAsiaTheme="minorHAnsi"/>
                <w:color w:val="auto"/>
                <w:sz w:val="18"/>
                <w:szCs w:val="18"/>
                <w:lang w:eastAsia="en-US"/>
              </w:rPr>
            </w:pPr>
            <w:r w:rsidRPr="00BF1D57">
              <w:rPr>
                <w:rFonts w:eastAsiaTheme="minorHAnsi"/>
                <w:color w:val="auto"/>
                <w:sz w:val="18"/>
                <w:szCs w:val="18"/>
                <w:lang w:eastAsia="en-US"/>
              </w:rPr>
              <w:t xml:space="preserve">Issu(e) d’une formation Bac+5, vous êtes passionné(e) par le numérique et ses usages. </w:t>
            </w:r>
            <w:r w:rsidR="00BF1D57" w:rsidRPr="00BF1D57">
              <w:rPr>
                <w:rFonts w:eastAsiaTheme="minorHAnsi"/>
                <w:color w:val="auto"/>
                <w:sz w:val="18"/>
                <w:szCs w:val="18"/>
                <w:lang w:eastAsia="en-US"/>
              </w:rPr>
              <w:t>Une expertise avérée dans une ou plusieurs technologies numériques en fort développement (</w:t>
            </w:r>
            <w:r w:rsidR="005D3125">
              <w:rPr>
                <w:rFonts w:eastAsiaTheme="minorHAnsi"/>
                <w:color w:val="auto"/>
                <w:sz w:val="18"/>
                <w:szCs w:val="18"/>
                <w:lang w:eastAsia="en-US"/>
              </w:rPr>
              <w:t>cf.</w:t>
            </w:r>
            <w:bookmarkStart w:id="1" w:name="_GoBack"/>
            <w:bookmarkEnd w:id="1"/>
            <w:r w:rsidR="00BF1D57" w:rsidRPr="00BF1D57">
              <w:rPr>
                <w:rFonts w:eastAsiaTheme="minorHAnsi"/>
                <w:color w:val="auto"/>
                <w:sz w:val="18"/>
                <w:szCs w:val="18"/>
                <w:lang w:eastAsia="en-US"/>
              </w:rPr>
              <w:t xml:space="preserve"> Intelligence Artificielle) complètera vos compétences en matière de numérique responsable dont vous maîtrisez les enjeux.</w:t>
            </w:r>
          </w:p>
          <w:p w14:paraId="16E7F3ED" w14:textId="25A69A6B" w:rsidR="00775A3A" w:rsidRDefault="00775A3A" w:rsidP="00775A3A">
            <w:pPr>
              <w:pStyle w:val="Default"/>
              <w:numPr>
                <w:ilvl w:val="0"/>
                <w:numId w:val="36"/>
              </w:numPr>
              <w:spacing w:before="60"/>
              <w:jc w:val="both"/>
              <w:rPr>
                <w:rFonts w:eastAsiaTheme="minorHAnsi"/>
                <w:color w:val="auto"/>
                <w:sz w:val="18"/>
                <w:szCs w:val="18"/>
                <w:lang w:eastAsia="en-US"/>
              </w:rPr>
            </w:pPr>
            <w:r w:rsidRPr="00775A3A">
              <w:rPr>
                <w:rFonts w:eastAsiaTheme="minorHAnsi"/>
                <w:color w:val="auto"/>
                <w:sz w:val="18"/>
                <w:szCs w:val="18"/>
                <w:lang w:eastAsia="en-US"/>
              </w:rPr>
              <w:t xml:space="preserve">Une </w:t>
            </w:r>
            <w:r w:rsidR="00C62753">
              <w:rPr>
                <w:rFonts w:eastAsiaTheme="minorHAnsi"/>
                <w:color w:val="auto"/>
                <w:sz w:val="18"/>
                <w:szCs w:val="18"/>
                <w:lang w:eastAsia="en-US"/>
              </w:rPr>
              <w:t xml:space="preserve">première </w:t>
            </w:r>
            <w:r w:rsidRPr="00775A3A">
              <w:rPr>
                <w:rFonts w:eastAsiaTheme="minorHAnsi"/>
                <w:color w:val="auto"/>
                <w:sz w:val="18"/>
                <w:szCs w:val="18"/>
                <w:lang w:eastAsia="en-US"/>
              </w:rPr>
              <w:t>expérience significative dans le domaine d</w:t>
            </w:r>
            <w:r w:rsidR="00C62753">
              <w:rPr>
                <w:rFonts w:eastAsiaTheme="minorHAnsi"/>
                <w:color w:val="auto"/>
                <w:sz w:val="18"/>
                <w:szCs w:val="18"/>
                <w:lang w:eastAsia="en-US"/>
              </w:rPr>
              <w:t>e l’innovation numérique responsable est</w:t>
            </w:r>
            <w:r w:rsidRPr="00775A3A">
              <w:rPr>
                <w:rFonts w:eastAsiaTheme="minorHAnsi"/>
                <w:color w:val="auto"/>
                <w:sz w:val="18"/>
                <w:szCs w:val="18"/>
                <w:lang w:eastAsia="en-US"/>
              </w:rPr>
              <w:t xml:space="preserve"> un atout majeur.</w:t>
            </w:r>
          </w:p>
          <w:p w14:paraId="67D41D61" w14:textId="12CE2398" w:rsidR="00775A3A" w:rsidRDefault="00775A3A" w:rsidP="00775A3A">
            <w:pPr>
              <w:pStyle w:val="Default"/>
              <w:numPr>
                <w:ilvl w:val="0"/>
                <w:numId w:val="36"/>
              </w:numPr>
              <w:spacing w:before="60"/>
              <w:jc w:val="both"/>
              <w:rPr>
                <w:rFonts w:eastAsiaTheme="minorHAnsi"/>
                <w:color w:val="auto"/>
                <w:sz w:val="18"/>
                <w:szCs w:val="18"/>
                <w:lang w:eastAsia="en-US"/>
              </w:rPr>
            </w:pPr>
            <w:r>
              <w:rPr>
                <w:rFonts w:eastAsiaTheme="minorHAnsi"/>
                <w:color w:val="auto"/>
                <w:sz w:val="18"/>
                <w:szCs w:val="18"/>
                <w:lang w:eastAsia="en-US"/>
              </w:rPr>
              <w:t xml:space="preserve">Anglais lu, parlé et écrit couramment </w:t>
            </w:r>
          </w:p>
          <w:p w14:paraId="09384747" w14:textId="77777777" w:rsidR="00775A3A" w:rsidRDefault="00775A3A" w:rsidP="00C62753">
            <w:pPr>
              <w:pStyle w:val="Default"/>
              <w:spacing w:before="60"/>
              <w:ind w:left="360"/>
              <w:jc w:val="both"/>
              <w:rPr>
                <w:rFonts w:eastAsiaTheme="minorHAnsi"/>
                <w:color w:val="auto"/>
                <w:sz w:val="18"/>
                <w:szCs w:val="18"/>
                <w:lang w:eastAsia="en-US"/>
              </w:rPr>
            </w:pPr>
          </w:p>
          <w:p w14:paraId="2F1B70AF" w14:textId="62726A98" w:rsidR="00C62753" w:rsidRDefault="00C62753" w:rsidP="00C62753">
            <w:pPr>
              <w:spacing w:after="60"/>
              <w:rPr>
                <w:rFonts w:ascii="Arial" w:hAnsi="Arial" w:cs="Arial"/>
                <w:b/>
                <w:sz w:val="18"/>
                <w:szCs w:val="18"/>
              </w:rPr>
            </w:pPr>
            <w:r>
              <w:rPr>
                <w:rFonts w:ascii="Arial" w:hAnsi="Arial" w:cs="Arial"/>
                <w:b/>
                <w:sz w:val="18"/>
                <w:szCs w:val="18"/>
              </w:rPr>
              <w:t>Savoir faire</w:t>
            </w:r>
          </w:p>
          <w:p w14:paraId="2FDF154E" w14:textId="61733BD3" w:rsidR="00C62753" w:rsidRPr="00C62753" w:rsidRDefault="00C62753"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Excellentes capacités organisationnelles et de coordination pour assurer le succès des événements et des projets</w:t>
            </w:r>
          </w:p>
          <w:p w14:paraId="1C411B4B" w14:textId="4B60F3BB" w:rsidR="00C62753" w:rsidRPr="00C62753" w:rsidRDefault="00C62753"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Fortes aptitudes en communication pour représenter le pôle et interagir avec diverses parties prenantes</w:t>
            </w:r>
          </w:p>
          <w:p w14:paraId="0EF1967D" w14:textId="1CCB0743" w:rsidR="00C62753" w:rsidRDefault="00C62753" w:rsidP="00C62753">
            <w:pPr>
              <w:pStyle w:val="Default"/>
              <w:numPr>
                <w:ilvl w:val="0"/>
                <w:numId w:val="36"/>
              </w:numPr>
              <w:spacing w:before="60"/>
              <w:jc w:val="both"/>
              <w:rPr>
                <w:rFonts w:eastAsiaTheme="minorHAnsi"/>
                <w:color w:val="auto"/>
                <w:sz w:val="18"/>
                <w:szCs w:val="18"/>
                <w:lang w:eastAsia="en-US"/>
              </w:rPr>
            </w:pPr>
            <w:r w:rsidRPr="00C62753">
              <w:rPr>
                <w:rFonts w:eastAsiaTheme="minorHAnsi"/>
                <w:color w:val="auto"/>
                <w:sz w:val="18"/>
                <w:szCs w:val="18"/>
                <w:lang w:eastAsia="en-US"/>
              </w:rPr>
              <w:t>Capacité à travailler en équipe et à collaborer avec des experts techniques et des professionnels de divers domaines</w:t>
            </w:r>
          </w:p>
          <w:p w14:paraId="23C77634" w14:textId="28C063DA" w:rsidR="00C62753" w:rsidRDefault="00C62753" w:rsidP="00C62753">
            <w:pPr>
              <w:pStyle w:val="Default"/>
              <w:numPr>
                <w:ilvl w:val="0"/>
                <w:numId w:val="36"/>
              </w:numPr>
              <w:spacing w:before="60"/>
              <w:jc w:val="both"/>
              <w:rPr>
                <w:rFonts w:eastAsiaTheme="minorHAnsi"/>
                <w:color w:val="auto"/>
                <w:sz w:val="18"/>
                <w:szCs w:val="18"/>
                <w:lang w:eastAsia="en-US"/>
              </w:rPr>
            </w:pPr>
            <w:r w:rsidRPr="00C62753">
              <w:rPr>
                <w:rFonts w:eastAsiaTheme="minorHAnsi"/>
                <w:color w:val="auto"/>
                <w:sz w:val="18"/>
                <w:szCs w:val="18"/>
                <w:lang w:eastAsia="en-US"/>
              </w:rPr>
              <w:t>Très bonne connaissance des outils bureautique</w:t>
            </w:r>
          </w:p>
          <w:p w14:paraId="647DDFD4" w14:textId="77777777" w:rsidR="00C62753" w:rsidRDefault="00C62753" w:rsidP="00C62753">
            <w:pPr>
              <w:pStyle w:val="Default"/>
              <w:spacing w:before="60"/>
              <w:ind w:left="360"/>
              <w:jc w:val="both"/>
              <w:rPr>
                <w:rFonts w:eastAsiaTheme="minorHAnsi"/>
                <w:color w:val="auto"/>
                <w:sz w:val="18"/>
                <w:szCs w:val="18"/>
                <w:lang w:eastAsia="en-US"/>
              </w:rPr>
            </w:pPr>
          </w:p>
          <w:p w14:paraId="298E06F9" w14:textId="6B42B368" w:rsidR="00C62753" w:rsidRDefault="00C62753" w:rsidP="00C62753">
            <w:pPr>
              <w:spacing w:after="60"/>
              <w:rPr>
                <w:rFonts w:ascii="Arial" w:hAnsi="Arial" w:cs="Arial"/>
                <w:b/>
                <w:sz w:val="18"/>
                <w:szCs w:val="18"/>
              </w:rPr>
            </w:pPr>
            <w:r>
              <w:rPr>
                <w:rFonts w:ascii="Arial" w:hAnsi="Arial" w:cs="Arial"/>
                <w:b/>
                <w:sz w:val="18"/>
                <w:szCs w:val="18"/>
              </w:rPr>
              <w:t>Savoir être et relationnel</w:t>
            </w:r>
          </w:p>
          <w:p w14:paraId="6FD2ABD1" w14:textId="77777777" w:rsidR="00CC14DB" w:rsidRPr="00C62753" w:rsidRDefault="00CC14DB"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Esprit d’initiative et autonomie</w:t>
            </w:r>
          </w:p>
          <w:p w14:paraId="10BD50E6" w14:textId="6F99D1CF" w:rsidR="00CC14DB" w:rsidRPr="00C62753" w:rsidRDefault="00CC14DB"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Excellent relationnel, capacité d’animation</w:t>
            </w:r>
          </w:p>
          <w:p w14:paraId="7C49864B" w14:textId="10AE4944" w:rsidR="00CC14DB" w:rsidRPr="00C62753" w:rsidRDefault="00CC14DB"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Sens de l'écoute, capacité de conseil, aptitudes au partage</w:t>
            </w:r>
          </w:p>
          <w:p w14:paraId="274F781B" w14:textId="4C9CBE71" w:rsidR="00CC14DB" w:rsidRPr="00C62753" w:rsidRDefault="00E36BAE"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Savoir t</w:t>
            </w:r>
            <w:r w:rsidR="00CC14DB" w:rsidRPr="00C62753">
              <w:rPr>
                <w:rFonts w:eastAsiaTheme="minorHAnsi"/>
                <w:color w:val="auto"/>
                <w:sz w:val="18"/>
                <w:szCs w:val="18"/>
                <w:lang w:eastAsia="en-US"/>
              </w:rPr>
              <w:t>ravail</w:t>
            </w:r>
            <w:r w:rsidRPr="00C62753">
              <w:rPr>
                <w:rFonts w:eastAsiaTheme="minorHAnsi"/>
                <w:color w:val="auto"/>
                <w:sz w:val="18"/>
                <w:szCs w:val="18"/>
                <w:lang w:eastAsia="en-US"/>
              </w:rPr>
              <w:t>ler</w:t>
            </w:r>
            <w:r w:rsidR="00CC14DB" w:rsidRPr="00C62753">
              <w:rPr>
                <w:rFonts w:eastAsiaTheme="minorHAnsi"/>
                <w:color w:val="auto"/>
                <w:sz w:val="18"/>
                <w:szCs w:val="18"/>
                <w:lang w:eastAsia="en-US"/>
              </w:rPr>
              <w:t xml:space="preserve"> en équipe et en réseau </w:t>
            </w:r>
          </w:p>
          <w:p w14:paraId="65DBDC7F" w14:textId="079189C2" w:rsidR="008755A2" w:rsidRPr="00C62753" w:rsidRDefault="00CC14DB" w:rsidP="00C62753">
            <w:pPr>
              <w:pStyle w:val="Default"/>
              <w:numPr>
                <w:ilvl w:val="0"/>
                <w:numId w:val="36"/>
              </w:numPr>
              <w:spacing w:before="60"/>
              <w:rPr>
                <w:rFonts w:eastAsiaTheme="minorHAnsi"/>
                <w:color w:val="auto"/>
                <w:sz w:val="18"/>
                <w:szCs w:val="18"/>
                <w:lang w:eastAsia="en-US"/>
              </w:rPr>
            </w:pPr>
            <w:r w:rsidRPr="00C62753">
              <w:rPr>
                <w:rFonts w:eastAsiaTheme="minorHAnsi"/>
                <w:color w:val="auto"/>
                <w:sz w:val="18"/>
                <w:szCs w:val="18"/>
                <w:lang w:eastAsia="en-US"/>
              </w:rPr>
              <w:t>Rigueur</w:t>
            </w:r>
            <w:r w:rsidR="00E36BAE" w:rsidRPr="00C62753">
              <w:rPr>
                <w:rFonts w:eastAsiaTheme="minorHAnsi"/>
                <w:color w:val="auto"/>
                <w:sz w:val="18"/>
                <w:szCs w:val="18"/>
                <w:lang w:eastAsia="en-US"/>
              </w:rPr>
              <w:t xml:space="preserve"> et c</w:t>
            </w:r>
            <w:r w:rsidR="008755A2" w:rsidRPr="00C62753">
              <w:rPr>
                <w:rFonts w:eastAsiaTheme="minorHAnsi"/>
                <w:color w:val="auto"/>
                <w:sz w:val="18"/>
                <w:szCs w:val="18"/>
                <w:lang w:eastAsia="en-US"/>
              </w:rPr>
              <w:t>apacité d'adaptation</w:t>
            </w:r>
          </w:p>
          <w:p w14:paraId="76E4E967" w14:textId="77777777" w:rsidR="00E101CD" w:rsidRPr="00305D92" w:rsidRDefault="00E101CD" w:rsidP="00185394">
            <w:pPr>
              <w:pStyle w:val="Default"/>
              <w:ind w:left="720"/>
              <w:rPr>
                <w:b/>
                <w:bCs/>
                <w:i/>
                <w:iCs/>
                <w:sz w:val="22"/>
                <w:szCs w:val="22"/>
              </w:rPr>
            </w:pPr>
          </w:p>
        </w:tc>
      </w:tr>
      <w:tr w:rsidR="00EE3F32" w:rsidRPr="00BD1F35" w14:paraId="697E358B" w14:textId="77777777" w:rsidTr="00D43F77">
        <w:tc>
          <w:tcPr>
            <w:tcW w:w="10065" w:type="dxa"/>
            <w:tcBorders>
              <w:top w:val="single" w:sz="4" w:space="0" w:color="auto"/>
              <w:left w:val="single" w:sz="4" w:space="0" w:color="auto"/>
              <w:bottom w:val="single" w:sz="4" w:space="0" w:color="auto"/>
              <w:right w:val="single" w:sz="4" w:space="0" w:color="auto"/>
            </w:tcBorders>
          </w:tcPr>
          <w:p w14:paraId="697E3585" w14:textId="669E8789" w:rsidR="00EE3F32" w:rsidRPr="00CF1745" w:rsidRDefault="00EE3F32" w:rsidP="00CF1745">
            <w:pPr>
              <w:spacing w:before="120"/>
              <w:rPr>
                <w:rFonts w:ascii="Arial" w:hAnsi="Arial" w:cs="Arial"/>
                <w:b/>
                <w:bCs/>
                <w:color w:val="000000" w:themeColor="text1"/>
                <w:sz w:val="20"/>
                <w:u w:val="single"/>
              </w:rPr>
            </w:pPr>
            <w:r w:rsidRPr="00CF1745">
              <w:rPr>
                <w:rFonts w:ascii="Arial" w:hAnsi="Arial" w:cs="Arial"/>
                <w:b/>
                <w:bCs/>
                <w:color w:val="000000" w:themeColor="text1"/>
                <w:sz w:val="20"/>
                <w:u w:val="single"/>
              </w:rPr>
              <w:t>Informations complémentaires :</w:t>
            </w:r>
          </w:p>
          <w:p w14:paraId="414812C5" w14:textId="1E32BD5F" w:rsidR="00AF35CB" w:rsidRPr="00CF1745" w:rsidRDefault="00184D44" w:rsidP="00AF35CB">
            <w:pPr>
              <w:rPr>
                <w:rFonts w:ascii="Arial" w:hAnsi="Arial" w:cs="Arial"/>
                <w:color w:val="000000" w:themeColor="text1"/>
                <w:sz w:val="18"/>
                <w:szCs w:val="18"/>
              </w:rPr>
            </w:pPr>
            <w:r w:rsidRPr="00CF1745">
              <w:rPr>
                <w:rFonts w:ascii="Arial" w:hAnsi="Arial" w:cs="Arial"/>
                <w:color w:val="000000" w:themeColor="text1"/>
                <w:sz w:val="18"/>
                <w:szCs w:val="18"/>
              </w:rPr>
              <w:t xml:space="preserve">Localisation : </w:t>
            </w:r>
            <w:r w:rsidR="00862D2E" w:rsidRPr="00CF1745">
              <w:rPr>
                <w:rFonts w:ascii="Arial" w:hAnsi="Arial" w:cs="Arial"/>
                <w:color w:val="000000" w:themeColor="text1"/>
                <w:sz w:val="18"/>
                <w:szCs w:val="18"/>
              </w:rPr>
              <w:t>Rennes</w:t>
            </w:r>
          </w:p>
          <w:p w14:paraId="7AA25948" w14:textId="5412E705" w:rsidR="00AF35CB" w:rsidRPr="00CF1745" w:rsidRDefault="00AF35CB" w:rsidP="00EE3F32">
            <w:pPr>
              <w:rPr>
                <w:rFonts w:ascii="Arial" w:hAnsi="Arial" w:cs="Arial"/>
                <w:color w:val="000000" w:themeColor="text1"/>
                <w:sz w:val="18"/>
                <w:szCs w:val="18"/>
              </w:rPr>
            </w:pPr>
            <w:r w:rsidRPr="00CF1745">
              <w:rPr>
                <w:rFonts w:ascii="Arial" w:hAnsi="Arial" w:cs="Arial"/>
                <w:color w:val="000000" w:themeColor="text1"/>
                <w:sz w:val="18"/>
                <w:szCs w:val="18"/>
              </w:rPr>
              <w:t>Permis B exigé.</w:t>
            </w:r>
          </w:p>
          <w:p w14:paraId="697E3587" w14:textId="77777777" w:rsidR="00EE3F32" w:rsidRPr="00CF1745" w:rsidRDefault="00EE3F32" w:rsidP="00EE3F32">
            <w:pPr>
              <w:rPr>
                <w:rFonts w:ascii="Arial" w:hAnsi="Arial" w:cs="Arial"/>
                <w:color w:val="000000" w:themeColor="text1"/>
                <w:sz w:val="18"/>
                <w:szCs w:val="18"/>
              </w:rPr>
            </w:pPr>
            <w:r w:rsidRPr="00CF1745">
              <w:rPr>
                <w:rFonts w:ascii="Arial" w:hAnsi="Arial" w:cs="Arial"/>
                <w:color w:val="000000" w:themeColor="text1"/>
                <w:sz w:val="18"/>
                <w:szCs w:val="18"/>
              </w:rPr>
              <w:t xml:space="preserve">Candidature (lettre de motivation et CV) à adresser à : </w:t>
            </w:r>
            <w:hyperlink r:id="rId13" w:history="1">
              <w:r w:rsidRPr="00CF1745">
                <w:rPr>
                  <w:rStyle w:val="Lienhypertexte"/>
                  <w:rFonts w:ascii="Arial" w:hAnsi="Arial" w:cs="Arial"/>
                  <w:sz w:val="18"/>
                  <w:szCs w:val="18"/>
                </w:rPr>
                <w:t>recrut@images-et-reseaux.com</w:t>
              </w:r>
            </w:hyperlink>
          </w:p>
          <w:p w14:paraId="2F70FD09" w14:textId="14F8B4C9" w:rsidR="00184D44" w:rsidRPr="00CF1745" w:rsidRDefault="00EE3F32" w:rsidP="00EE3F32">
            <w:pPr>
              <w:rPr>
                <w:rFonts w:ascii="Arial" w:hAnsi="Arial" w:cs="Arial"/>
                <w:color w:val="000000" w:themeColor="text1"/>
                <w:sz w:val="18"/>
                <w:szCs w:val="18"/>
              </w:rPr>
            </w:pPr>
            <w:r w:rsidRPr="00CF1745">
              <w:rPr>
                <w:rFonts w:ascii="Arial" w:hAnsi="Arial" w:cs="Arial"/>
                <w:color w:val="000000" w:themeColor="text1"/>
                <w:sz w:val="18"/>
                <w:szCs w:val="18"/>
              </w:rPr>
              <w:t xml:space="preserve">Type de contrat : </w:t>
            </w:r>
            <w:r w:rsidR="00A43C7D" w:rsidRPr="00CF1745">
              <w:rPr>
                <w:rFonts w:ascii="Arial" w:hAnsi="Arial" w:cs="Arial"/>
                <w:color w:val="000000" w:themeColor="text1"/>
                <w:sz w:val="18"/>
                <w:szCs w:val="18"/>
              </w:rPr>
              <w:t>CDI</w:t>
            </w:r>
            <w:r w:rsidR="00CC14DB" w:rsidRPr="00CF1745">
              <w:rPr>
                <w:rFonts w:ascii="Arial" w:hAnsi="Arial" w:cs="Arial"/>
                <w:color w:val="000000" w:themeColor="text1"/>
                <w:sz w:val="18"/>
                <w:szCs w:val="18"/>
              </w:rPr>
              <w:t>.</w:t>
            </w:r>
            <w:r w:rsidR="00184D44" w:rsidRPr="00CF1745">
              <w:rPr>
                <w:rFonts w:ascii="Arial" w:hAnsi="Arial" w:cs="Arial"/>
                <w:color w:val="000000" w:themeColor="text1"/>
                <w:sz w:val="18"/>
                <w:szCs w:val="18"/>
              </w:rPr>
              <w:t xml:space="preserve"> Poste à pourvoir </w:t>
            </w:r>
            <w:r w:rsidR="00CF1745" w:rsidRPr="00CF1745">
              <w:rPr>
                <w:rFonts w:ascii="Arial" w:hAnsi="Arial" w:cs="Arial"/>
                <w:color w:val="000000" w:themeColor="text1"/>
                <w:sz w:val="18"/>
                <w:szCs w:val="18"/>
              </w:rPr>
              <w:t>au 1</w:t>
            </w:r>
            <w:r w:rsidR="00CF1745" w:rsidRPr="00CF1745">
              <w:rPr>
                <w:rFonts w:ascii="Arial" w:hAnsi="Arial" w:cs="Arial"/>
                <w:color w:val="000000" w:themeColor="text1"/>
                <w:sz w:val="18"/>
                <w:szCs w:val="18"/>
                <w:vertAlign w:val="superscript"/>
              </w:rPr>
              <w:t>er</w:t>
            </w:r>
            <w:r w:rsidR="00CF1745" w:rsidRPr="00CF1745">
              <w:rPr>
                <w:rFonts w:ascii="Arial" w:hAnsi="Arial" w:cs="Arial"/>
                <w:color w:val="000000" w:themeColor="text1"/>
                <w:sz w:val="18"/>
                <w:szCs w:val="18"/>
              </w:rPr>
              <w:t xml:space="preserve"> octobre</w:t>
            </w:r>
          </w:p>
          <w:p w14:paraId="697E3589" w14:textId="3746BA97" w:rsidR="00EE3F32" w:rsidRPr="00CF1745" w:rsidRDefault="00184D44" w:rsidP="00EE3F32">
            <w:pPr>
              <w:rPr>
                <w:rFonts w:ascii="Arial" w:hAnsi="Arial" w:cs="Arial"/>
                <w:color w:val="000000" w:themeColor="text1"/>
                <w:sz w:val="18"/>
                <w:szCs w:val="18"/>
              </w:rPr>
            </w:pPr>
            <w:r w:rsidRPr="00CF1745">
              <w:rPr>
                <w:rFonts w:ascii="Arial" w:hAnsi="Arial" w:cs="Arial"/>
                <w:color w:val="000000" w:themeColor="text1"/>
                <w:sz w:val="18"/>
                <w:szCs w:val="18"/>
              </w:rPr>
              <w:t>Couverture mutuelle, tickets restaurant, forfait jours (218 jours / an)</w:t>
            </w:r>
          </w:p>
          <w:p w14:paraId="1596E302" w14:textId="77777777" w:rsidR="00CF6465" w:rsidRPr="00CF1745" w:rsidRDefault="00CF6465" w:rsidP="002A618A">
            <w:pPr>
              <w:rPr>
                <w:rFonts w:ascii="Arial" w:hAnsi="Arial" w:cs="Arial"/>
                <w:color w:val="000000" w:themeColor="text1"/>
                <w:sz w:val="18"/>
                <w:szCs w:val="18"/>
              </w:rPr>
            </w:pPr>
            <w:r w:rsidRPr="00CF1745">
              <w:rPr>
                <w:rFonts w:ascii="Arial" w:hAnsi="Arial" w:cs="Arial"/>
                <w:color w:val="000000" w:themeColor="text1"/>
                <w:sz w:val="18"/>
                <w:szCs w:val="18"/>
              </w:rPr>
              <w:t>Télétravail : oui (</w:t>
            </w:r>
            <w:r w:rsidR="008755A2" w:rsidRPr="00CF1745">
              <w:rPr>
                <w:rFonts w:ascii="Arial" w:hAnsi="Arial" w:cs="Arial"/>
                <w:color w:val="000000" w:themeColor="text1"/>
                <w:sz w:val="18"/>
                <w:szCs w:val="18"/>
              </w:rPr>
              <w:t>au moins 2 jours obligatoires sur site</w:t>
            </w:r>
            <w:r w:rsidRPr="00CF1745">
              <w:rPr>
                <w:rFonts w:ascii="Arial" w:hAnsi="Arial" w:cs="Arial"/>
                <w:color w:val="000000" w:themeColor="text1"/>
                <w:sz w:val="18"/>
                <w:szCs w:val="18"/>
              </w:rPr>
              <w:t>)</w:t>
            </w:r>
          </w:p>
          <w:p w14:paraId="697E358A" w14:textId="5173EA99" w:rsidR="00AF35CB" w:rsidRPr="00392829" w:rsidRDefault="00AF35CB" w:rsidP="002A618A">
            <w:pPr>
              <w:rPr>
                <w:rFonts w:ascii="Arial" w:hAnsi="Arial" w:cs="Arial"/>
                <w:color w:val="000000" w:themeColor="text1"/>
                <w:sz w:val="18"/>
                <w:szCs w:val="18"/>
              </w:rPr>
            </w:pPr>
            <w:r w:rsidRPr="00CF1745">
              <w:rPr>
                <w:rFonts w:ascii="Arial" w:hAnsi="Arial" w:cs="Arial"/>
                <w:color w:val="000000" w:themeColor="text1"/>
                <w:sz w:val="18"/>
                <w:szCs w:val="18"/>
              </w:rPr>
              <w:t>Rémunération</w:t>
            </w:r>
            <w:r w:rsidR="0055744B" w:rsidRPr="00CF1745">
              <w:rPr>
                <w:rFonts w:ascii="Arial" w:hAnsi="Arial" w:cs="Arial"/>
                <w:color w:val="000000" w:themeColor="text1"/>
                <w:sz w:val="18"/>
                <w:szCs w:val="18"/>
              </w:rPr>
              <w:t> : à négocier</w:t>
            </w:r>
            <w:r w:rsidRPr="00CF1745">
              <w:rPr>
                <w:rFonts w:ascii="Arial" w:hAnsi="Arial" w:cs="Arial"/>
                <w:color w:val="000000" w:themeColor="text1"/>
                <w:sz w:val="18"/>
                <w:szCs w:val="18"/>
              </w:rPr>
              <w:t> </w:t>
            </w:r>
            <w:r w:rsidR="00247A71" w:rsidRPr="00CF1745">
              <w:rPr>
                <w:rFonts w:ascii="Arial" w:hAnsi="Arial" w:cs="Arial"/>
                <w:color w:val="000000" w:themeColor="text1"/>
                <w:sz w:val="18"/>
                <w:szCs w:val="18"/>
              </w:rPr>
              <w:t>selon profil</w:t>
            </w:r>
          </w:p>
        </w:tc>
      </w:tr>
    </w:tbl>
    <w:p w14:paraId="6589D467" w14:textId="77777777" w:rsidR="000304B7" w:rsidRPr="00BD1F35" w:rsidRDefault="000304B7" w:rsidP="00BF1D57">
      <w:pPr>
        <w:rPr>
          <w:sz w:val="20"/>
        </w:rPr>
      </w:pPr>
    </w:p>
    <w:sectPr w:rsidR="000304B7" w:rsidRPr="00BD1F35" w:rsidSect="003C7410">
      <w:headerReference w:type="even" r:id="rId14"/>
      <w:headerReference w:type="default" r:id="rId15"/>
      <w:footerReference w:type="even" r:id="rId16"/>
      <w:footerReference w:type="default" r:id="rId17"/>
      <w:pgSz w:w="11906" w:h="16838"/>
      <w:pgMar w:top="851" w:right="1418" w:bottom="567" w:left="1418" w:header="0" w:footer="284"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A1B03" w14:textId="77777777" w:rsidR="00D24AB5" w:rsidRDefault="00D24AB5">
      <w:pPr>
        <w:spacing w:after="0"/>
      </w:pPr>
      <w:r>
        <w:separator/>
      </w:r>
    </w:p>
  </w:endnote>
  <w:endnote w:type="continuationSeparator" w:id="0">
    <w:p w14:paraId="24D881F8" w14:textId="77777777" w:rsidR="00D24AB5" w:rsidRDefault="00D24AB5">
      <w:pPr>
        <w:spacing w:after="0"/>
      </w:pPr>
      <w:r>
        <w:continuationSeparator/>
      </w:r>
    </w:p>
  </w:endnote>
  <w:endnote w:type="continuationNotice" w:id="1">
    <w:p w14:paraId="6A61A104" w14:textId="77777777" w:rsidR="00D24AB5" w:rsidRDefault="00D24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rostile">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359F" w14:textId="77777777" w:rsidR="00834030" w:rsidRDefault="00834030" w:rsidP="008B3DE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7E35A0" w14:textId="77777777" w:rsidR="00834030" w:rsidRDefault="00834030" w:rsidP="007972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35A1" w14:textId="4DA6CD8F" w:rsidR="00834030" w:rsidRPr="007151B8" w:rsidRDefault="00834030">
    <w:pPr>
      <w:pStyle w:val="Pieddepage"/>
      <w:framePr w:wrap="around" w:vAnchor="text" w:hAnchor="margin" w:xAlign="right" w:y="1"/>
      <w:rPr>
        <w:rStyle w:val="Numrodepage"/>
        <w:rFonts w:ascii="Arial" w:hAnsi="Arial" w:cs="Arial"/>
        <w:sz w:val="16"/>
        <w:szCs w:val="16"/>
      </w:rPr>
    </w:pPr>
    <w:r w:rsidRPr="000F353D">
      <w:rPr>
        <w:rStyle w:val="Numrodepage"/>
        <w:rFonts w:ascii="Arial" w:hAnsi="Arial" w:cs="Arial"/>
        <w:sz w:val="16"/>
        <w:szCs w:val="16"/>
      </w:rPr>
      <w:t xml:space="preserve"> </w:t>
    </w:r>
  </w:p>
  <w:tbl>
    <w:tblPr>
      <w:tblStyle w:val="Grilledutableau"/>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3157"/>
      <w:gridCol w:w="3157"/>
      <w:gridCol w:w="3157"/>
    </w:tblGrid>
    <w:tr w:rsidR="00834030" w:rsidRPr="00305F1D" w14:paraId="697E35A5" w14:textId="77777777" w:rsidTr="55CFE0C5">
      <w:trPr>
        <w:trHeight w:val="319"/>
      </w:trPr>
      <w:tc>
        <w:tcPr>
          <w:tcW w:w="3157" w:type="dxa"/>
        </w:tcPr>
        <w:p w14:paraId="697E35A2" w14:textId="77777777" w:rsidR="00834030" w:rsidRPr="007151B8" w:rsidRDefault="00834030" w:rsidP="007151B8">
          <w:pPr>
            <w:spacing w:after="0"/>
            <w:ind w:right="360"/>
            <w:jc w:val="left"/>
            <w:rPr>
              <w:rFonts w:ascii="Arial" w:hAnsi="Arial" w:cs="Arial"/>
              <w:sz w:val="16"/>
              <w:szCs w:val="16"/>
            </w:rPr>
          </w:pPr>
          <w:r w:rsidRPr="000F353D">
            <w:rPr>
              <w:rFonts w:ascii="Arial" w:hAnsi="Arial" w:cs="Arial"/>
              <w:sz w:val="16"/>
              <w:szCs w:val="16"/>
            </w:rPr>
            <w:t>Images &amp; Réseaux</w:t>
          </w:r>
        </w:p>
      </w:tc>
      <w:tc>
        <w:tcPr>
          <w:tcW w:w="3157" w:type="dxa"/>
        </w:tcPr>
        <w:p w14:paraId="697E35A3" w14:textId="1328CC1B" w:rsidR="00834030" w:rsidRPr="007151B8" w:rsidRDefault="00834030" w:rsidP="007151B8">
          <w:pPr>
            <w:spacing w:after="0"/>
            <w:jc w:val="center"/>
            <w:rPr>
              <w:rFonts w:ascii="Arial" w:hAnsi="Arial" w:cs="Arial"/>
              <w:sz w:val="16"/>
              <w:szCs w:val="16"/>
              <w:lang w:val="en-US"/>
            </w:rPr>
          </w:pPr>
        </w:p>
      </w:tc>
      <w:tc>
        <w:tcPr>
          <w:tcW w:w="3157" w:type="dxa"/>
        </w:tcPr>
        <w:p w14:paraId="697E35A4" w14:textId="77777777" w:rsidR="00834030" w:rsidRPr="000849B4" w:rsidRDefault="00834030" w:rsidP="00916964">
          <w:pPr>
            <w:spacing w:after="0"/>
            <w:jc w:val="center"/>
            <w:rPr>
              <w:rFonts w:ascii="Arial" w:hAnsi="Arial" w:cs="Arial"/>
              <w:sz w:val="16"/>
              <w:lang w:val="en-US"/>
            </w:rPr>
          </w:pPr>
        </w:p>
      </w:tc>
    </w:tr>
  </w:tbl>
  <w:p w14:paraId="697E35A6" w14:textId="77777777" w:rsidR="00834030" w:rsidRPr="000849B4" w:rsidRDefault="00834030" w:rsidP="00BF1D57">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05EC1" w14:textId="77777777" w:rsidR="00D24AB5" w:rsidRDefault="00D24AB5">
      <w:pPr>
        <w:spacing w:after="0"/>
      </w:pPr>
      <w:r>
        <w:separator/>
      </w:r>
    </w:p>
  </w:footnote>
  <w:footnote w:type="continuationSeparator" w:id="0">
    <w:p w14:paraId="60585EE9" w14:textId="77777777" w:rsidR="00D24AB5" w:rsidRDefault="00D24AB5">
      <w:pPr>
        <w:spacing w:after="0"/>
      </w:pPr>
      <w:r>
        <w:continuationSeparator/>
      </w:r>
    </w:p>
  </w:footnote>
  <w:footnote w:type="continuationNotice" w:id="1">
    <w:p w14:paraId="19BACD4E" w14:textId="77777777" w:rsidR="00D24AB5" w:rsidRDefault="00D24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bottomFromText="200" w:vertAnchor="text" w:tblpY="1"/>
      <w:tblW w:w="4937" w:type="pct"/>
      <w:tblLook w:val="04A0" w:firstRow="1" w:lastRow="0" w:firstColumn="1" w:lastColumn="0" w:noHBand="0" w:noVBand="1"/>
    </w:tblPr>
    <w:tblGrid>
      <w:gridCol w:w="3741"/>
      <w:gridCol w:w="1672"/>
      <w:gridCol w:w="3543"/>
    </w:tblGrid>
    <w:tr w:rsidR="00834030" w:rsidRPr="008E0D90" w14:paraId="697E3594" w14:textId="77777777" w:rsidTr="007151B8">
      <w:trPr>
        <w:trHeight w:val="151"/>
      </w:trPr>
      <w:tc>
        <w:tcPr>
          <w:tcW w:w="2389" w:type="pct"/>
          <w:tcBorders>
            <w:top w:val="nil"/>
            <w:left w:val="nil"/>
            <w:bottom w:val="single" w:sz="4" w:space="0" w:color="4F81BD" w:themeColor="accent1"/>
            <w:right w:val="nil"/>
          </w:tcBorders>
        </w:tcPr>
        <w:p w14:paraId="697E3591" w14:textId="77777777" w:rsidR="00834030" w:rsidRDefault="00834030">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697E3592" w14:textId="77777777" w:rsidR="00834030" w:rsidRPr="007151B8" w:rsidRDefault="00D24AB5">
          <w:pPr>
            <w:pStyle w:val="Sansinterligne"/>
            <w:rPr>
              <w:rFonts w:ascii="Cambria" w:hAnsi="Cambria"/>
              <w:color w:val="4F81BD" w:themeColor="accent1"/>
            </w:rPr>
          </w:pPr>
          <w:sdt>
            <w:sdtPr>
              <w:rPr>
                <w:rFonts w:ascii="Cambria" w:hAnsi="Cambria"/>
                <w:color w:val="4F81BD" w:themeColor="accent1"/>
              </w:rPr>
              <w:id w:val="95367809"/>
              <w:placeholder>
                <w:docPart w:val="ECEA67DA893E0846B04E3BB7544882D3"/>
              </w:placeholder>
              <w:temporary/>
              <w:showingPlcHdr/>
            </w:sdtPr>
            <w:sdtEndPr/>
            <w:sdtContent>
              <w:r w:rsidR="00834030">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697E3593" w14:textId="77777777" w:rsidR="00834030" w:rsidRDefault="00834030">
          <w:pPr>
            <w:pStyle w:val="En-tte"/>
            <w:spacing w:line="276" w:lineRule="auto"/>
            <w:rPr>
              <w:rFonts w:ascii="Cambria" w:eastAsiaTheme="majorEastAsia" w:hAnsi="Cambria" w:cstheme="majorBidi"/>
              <w:b/>
              <w:bCs/>
              <w:color w:val="4F81BD" w:themeColor="accent1"/>
            </w:rPr>
          </w:pPr>
        </w:p>
      </w:tc>
    </w:tr>
    <w:tr w:rsidR="00834030" w:rsidRPr="008E0D90" w14:paraId="697E3598" w14:textId="77777777" w:rsidTr="007151B8">
      <w:trPr>
        <w:trHeight w:val="150"/>
      </w:trPr>
      <w:tc>
        <w:tcPr>
          <w:tcW w:w="2389" w:type="pct"/>
          <w:tcBorders>
            <w:top w:val="single" w:sz="4" w:space="0" w:color="4F81BD" w:themeColor="accent1"/>
            <w:left w:val="nil"/>
            <w:bottom w:val="nil"/>
            <w:right w:val="nil"/>
          </w:tcBorders>
        </w:tcPr>
        <w:p w14:paraId="697E3595" w14:textId="77777777" w:rsidR="00834030" w:rsidRDefault="00834030">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697E3596" w14:textId="77777777" w:rsidR="00834030" w:rsidRDefault="00834030">
          <w:pPr>
            <w:spacing w:after="0"/>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97E3597" w14:textId="77777777" w:rsidR="00834030" w:rsidRDefault="00834030">
          <w:pPr>
            <w:pStyle w:val="En-tte"/>
            <w:spacing w:line="276" w:lineRule="auto"/>
            <w:rPr>
              <w:rFonts w:ascii="Cambria" w:eastAsiaTheme="majorEastAsia" w:hAnsi="Cambria" w:cstheme="majorBidi"/>
              <w:b/>
              <w:bCs/>
              <w:color w:val="4F81BD" w:themeColor="accent1"/>
            </w:rPr>
          </w:pPr>
        </w:p>
      </w:tc>
    </w:tr>
  </w:tbl>
  <w:p w14:paraId="697E3599" w14:textId="77777777" w:rsidR="00834030" w:rsidRDefault="008340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359E" w14:textId="38E3E3C3" w:rsidR="00834030" w:rsidRDefault="00E90E25" w:rsidP="00F90A5F">
    <w:pPr>
      <w:pStyle w:val="En-tte"/>
    </w:pPr>
    <w:r>
      <w:rPr>
        <w:noProof/>
      </w:rPr>
      <w:drawing>
        <wp:anchor distT="0" distB="0" distL="114300" distR="114300" simplePos="0" relativeHeight="251658240" behindDoc="0" locked="0" layoutInCell="1" allowOverlap="1" wp14:anchorId="66AEB8C4" wp14:editId="75A97251">
          <wp:simplePos x="0" y="0"/>
          <wp:positionH relativeFrom="margin">
            <wp:posOffset>-449580</wp:posOffset>
          </wp:positionH>
          <wp:positionV relativeFrom="paragraph">
            <wp:posOffset>106680</wp:posOffset>
          </wp:positionV>
          <wp:extent cx="663575" cy="662940"/>
          <wp:effectExtent l="0" t="0" r="3175"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I%26R%20Vertical%20avec%20accent%20-%20Fond%20blanc.png"/>
                  <pic:cNvPicPr/>
                </pic:nvPicPr>
                <pic:blipFill>
                  <a:blip r:embed="rId1"/>
                  <a:stretch>
                    <a:fillRect/>
                  </a:stretch>
                </pic:blipFill>
                <pic:spPr>
                  <a:xfrm>
                    <a:off x="0" y="0"/>
                    <a:ext cx="663575" cy="662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6pt;height:8.6pt" o:bullet="t">
        <v:imagedata r:id="rId1" o:title="art18AC"/>
      </v:shape>
    </w:pict>
  </w:numPicBullet>
  <w:numPicBullet w:numPicBulletId="1">
    <w:pict>
      <v:shape id="_x0000_i1029" type="#_x0000_t75" style="width:8.6pt;height:8.6pt" o:bullet="t">
        <v:imagedata r:id="rId2" o:title="art18AB"/>
      </v:shape>
    </w:pict>
  </w:numPicBullet>
  <w:abstractNum w:abstractNumId="0" w15:restartNumberingAfterBreak="0">
    <w:nsid w:val="018E63FA"/>
    <w:multiLevelType w:val="hybridMultilevel"/>
    <w:tmpl w:val="D7B27842"/>
    <w:lvl w:ilvl="0" w:tplc="04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92513"/>
    <w:multiLevelType w:val="hybridMultilevel"/>
    <w:tmpl w:val="1E68DDA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4F14146"/>
    <w:multiLevelType w:val="hybridMultilevel"/>
    <w:tmpl w:val="CE40E950"/>
    <w:lvl w:ilvl="0" w:tplc="0456D07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E728F8"/>
    <w:multiLevelType w:val="hybridMultilevel"/>
    <w:tmpl w:val="B758511A"/>
    <w:lvl w:ilvl="0" w:tplc="64600C82">
      <w:numFmt w:val="bullet"/>
      <w:lvlText w:val=""/>
      <w:lvlJc w:val="left"/>
      <w:pPr>
        <w:ind w:left="720" w:hanging="360"/>
      </w:pPr>
      <w:rPr>
        <w:rFonts w:ascii="Wingdings" w:eastAsiaTheme="minorHAnsi" w:hAnsi="Wingdings" w:cs="Arial" w:hint="default"/>
        <w:color w:val="00A1D7"/>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19271B"/>
    <w:multiLevelType w:val="hybridMultilevel"/>
    <w:tmpl w:val="7EAAB3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0316D94"/>
    <w:multiLevelType w:val="hybridMultilevel"/>
    <w:tmpl w:val="19F41412"/>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6" w15:restartNumberingAfterBreak="0">
    <w:nsid w:val="122C4447"/>
    <w:multiLevelType w:val="hybridMultilevel"/>
    <w:tmpl w:val="124A1480"/>
    <w:lvl w:ilvl="0" w:tplc="040C0001">
      <w:start w:val="1"/>
      <w:numFmt w:val="bullet"/>
      <w:lvlText w:val=""/>
      <w:lvlJc w:val="left"/>
      <w:pPr>
        <w:ind w:left="643" w:hanging="360"/>
      </w:pPr>
      <w:rPr>
        <w:rFonts w:ascii="Symbol" w:hAnsi="Symbol" w:hint="default"/>
      </w:rPr>
    </w:lvl>
    <w:lvl w:ilvl="1" w:tplc="040C0003">
      <w:start w:val="1"/>
      <w:numFmt w:val="bullet"/>
      <w:lvlText w:val="o"/>
      <w:lvlJc w:val="left"/>
      <w:pPr>
        <w:ind w:left="1363" w:hanging="360"/>
      </w:pPr>
      <w:rPr>
        <w:rFonts w:ascii="Courier New" w:hAnsi="Courier New" w:cs="Courier New" w:hint="default"/>
      </w:rPr>
    </w:lvl>
    <w:lvl w:ilvl="2" w:tplc="040C0001">
      <w:start w:val="1"/>
      <w:numFmt w:val="bullet"/>
      <w:lvlText w:val=""/>
      <w:lvlJc w:val="left"/>
      <w:pPr>
        <w:ind w:left="2083" w:hanging="180"/>
      </w:pPr>
      <w:rPr>
        <w:rFonts w:ascii="Symbol" w:hAnsi="Symbol" w:hint="default"/>
      </w:r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7" w15:restartNumberingAfterBreak="0">
    <w:nsid w:val="1B4E240A"/>
    <w:multiLevelType w:val="hybridMultilevel"/>
    <w:tmpl w:val="8CEEF4D2"/>
    <w:lvl w:ilvl="0" w:tplc="040C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05267A"/>
    <w:multiLevelType w:val="hybridMultilevel"/>
    <w:tmpl w:val="83F60952"/>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D284B11"/>
    <w:multiLevelType w:val="hybridMultilevel"/>
    <w:tmpl w:val="FFC0FE3C"/>
    <w:lvl w:ilvl="0" w:tplc="1D8E3A4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3971515"/>
    <w:multiLevelType w:val="hybridMultilevel"/>
    <w:tmpl w:val="BF4C709A"/>
    <w:lvl w:ilvl="0" w:tplc="9386FF54">
      <w:numFmt w:val="bullet"/>
      <w:lvlText w:val="-"/>
      <w:lvlJc w:val="left"/>
      <w:pPr>
        <w:ind w:left="720" w:hanging="360"/>
      </w:pPr>
      <w:rPr>
        <w:rFonts w:ascii="Calibri" w:eastAsiaTheme="minorHAnsi" w:hAnsi="Calibri" w:cstheme="minorBidi"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8680C"/>
    <w:multiLevelType w:val="hybridMultilevel"/>
    <w:tmpl w:val="CBB0D3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290698"/>
    <w:multiLevelType w:val="hybridMultilevel"/>
    <w:tmpl w:val="5290F7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15961BC"/>
    <w:multiLevelType w:val="hybridMultilevel"/>
    <w:tmpl w:val="62C0F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3B0C75"/>
    <w:multiLevelType w:val="hybridMultilevel"/>
    <w:tmpl w:val="0EB69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493B8E"/>
    <w:multiLevelType w:val="hybridMultilevel"/>
    <w:tmpl w:val="C9403A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A20924"/>
    <w:multiLevelType w:val="hybridMultilevel"/>
    <w:tmpl w:val="B12EBE2A"/>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530129"/>
    <w:multiLevelType w:val="multilevel"/>
    <w:tmpl w:val="75F6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C5BD1"/>
    <w:multiLevelType w:val="hybridMultilevel"/>
    <w:tmpl w:val="712E53C2"/>
    <w:lvl w:ilvl="0" w:tplc="0456D07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05636D"/>
    <w:multiLevelType w:val="hybridMultilevel"/>
    <w:tmpl w:val="34B2DADA"/>
    <w:styleLink w:val="List8"/>
    <w:lvl w:ilvl="0" w:tplc="D88852CA">
      <w:start w:val="1"/>
      <w:numFmt w:val="bullet"/>
      <w:lvlText w:val=""/>
      <w:lvlJc w:val="left"/>
      <w:pPr>
        <w:ind w:left="607" w:hanging="607"/>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3054B80"/>
    <w:multiLevelType w:val="hybridMultilevel"/>
    <w:tmpl w:val="1C926192"/>
    <w:lvl w:ilvl="0" w:tplc="3D3469A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6E3907"/>
    <w:multiLevelType w:val="hybridMultilevel"/>
    <w:tmpl w:val="CAE42C66"/>
    <w:lvl w:ilvl="0" w:tplc="3A5EAB1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D06F84"/>
    <w:multiLevelType w:val="hybridMultilevel"/>
    <w:tmpl w:val="ED428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326443"/>
    <w:multiLevelType w:val="multilevel"/>
    <w:tmpl w:val="4BAE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4F29A6"/>
    <w:multiLevelType w:val="multilevel"/>
    <w:tmpl w:val="197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E61380"/>
    <w:multiLevelType w:val="hybridMultilevel"/>
    <w:tmpl w:val="7B4EBAB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372AE2"/>
    <w:multiLevelType w:val="hybridMultilevel"/>
    <w:tmpl w:val="F1B8D3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65C41BD"/>
    <w:multiLevelType w:val="multilevel"/>
    <w:tmpl w:val="7F1C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67EF2"/>
    <w:multiLevelType w:val="hybridMultilevel"/>
    <w:tmpl w:val="2736AB42"/>
    <w:lvl w:ilvl="0" w:tplc="3C643F1A">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6614E4"/>
    <w:multiLevelType w:val="hybridMultilevel"/>
    <w:tmpl w:val="42809788"/>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30" w15:restartNumberingAfterBreak="0">
    <w:nsid w:val="5F143F46"/>
    <w:multiLevelType w:val="hybridMultilevel"/>
    <w:tmpl w:val="7EDA11DE"/>
    <w:lvl w:ilvl="0" w:tplc="7144CBD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1" w15:restartNumberingAfterBreak="0">
    <w:nsid w:val="64A97029"/>
    <w:multiLevelType w:val="hybridMultilevel"/>
    <w:tmpl w:val="599E8926"/>
    <w:lvl w:ilvl="0" w:tplc="419EDF64">
      <w:numFmt w:val="bullet"/>
      <w:lvlText w:val="-"/>
      <w:lvlJc w:val="left"/>
      <w:pPr>
        <w:ind w:left="-1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912B5D"/>
    <w:multiLevelType w:val="hybridMultilevel"/>
    <w:tmpl w:val="A64A17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6F463234"/>
    <w:multiLevelType w:val="hybridMultilevel"/>
    <w:tmpl w:val="AF78FA0A"/>
    <w:lvl w:ilvl="0" w:tplc="0456D07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756000"/>
    <w:multiLevelType w:val="hybridMultilevel"/>
    <w:tmpl w:val="65304C54"/>
    <w:lvl w:ilvl="0" w:tplc="040C0003">
      <w:start w:val="1"/>
      <w:numFmt w:val="bullet"/>
      <w:lvlText w:val="o"/>
      <w:lvlJc w:val="left"/>
      <w:pPr>
        <w:ind w:left="1069" w:hanging="360"/>
      </w:pPr>
      <w:rPr>
        <w:rFonts w:ascii="Courier New" w:hAnsi="Courier New" w:cs="Courier New" w:hint="default"/>
      </w:rPr>
    </w:lvl>
    <w:lvl w:ilvl="1" w:tplc="040C0003">
      <w:start w:val="1"/>
      <w:numFmt w:val="bullet"/>
      <w:lvlText w:val="o"/>
      <w:lvlJc w:val="left"/>
      <w:pPr>
        <w:ind w:left="1789" w:hanging="360"/>
      </w:pPr>
      <w:rPr>
        <w:rFonts w:ascii="Courier New" w:hAnsi="Courier New" w:cs="Courier New" w:hint="default"/>
      </w:rPr>
    </w:lvl>
    <w:lvl w:ilvl="2" w:tplc="040C0001">
      <w:start w:val="1"/>
      <w:numFmt w:val="bullet"/>
      <w:lvlText w:val=""/>
      <w:lvlJc w:val="left"/>
      <w:pPr>
        <w:ind w:left="2509" w:hanging="180"/>
      </w:pPr>
      <w:rPr>
        <w:rFonts w:ascii="Symbol" w:hAnsi="Symbol" w:hint="default"/>
      </w:r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76E04131"/>
    <w:multiLevelType w:val="hybridMultilevel"/>
    <w:tmpl w:val="65388C44"/>
    <w:lvl w:ilvl="0" w:tplc="040C0003">
      <w:start w:val="1"/>
      <w:numFmt w:val="bullet"/>
      <w:lvlText w:val="o"/>
      <w:lvlJc w:val="left"/>
      <w:pPr>
        <w:ind w:left="420" w:hanging="360"/>
      </w:pPr>
      <w:rPr>
        <w:rFonts w:ascii="Courier New" w:hAnsi="Courier New" w:cs="Courier New"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6" w15:restartNumberingAfterBreak="0">
    <w:nsid w:val="7A375C8B"/>
    <w:multiLevelType w:val="hybridMultilevel"/>
    <w:tmpl w:val="18CE00AE"/>
    <w:lvl w:ilvl="0" w:tplc="040C0001">
      <w:start w:val="1"/>
      <w:numFmt w:val="bullet"/>
      <w:lvlText w:val=""/>
      <w:lvlJc w:val="left"/>
      <w:pPr>
        <w:tabs>
          <w:tab w:val="num" w:pos="720"/>
        </w:tabs>
        <w:ind w:left="720" w:hanging="360"/>
      </w:pPr>
      <w:rPr>
        <w:rFonts w:ascii="Symbol" w:hAnsi="Symbol" w:hint="default"/>
      </w:rPr>
    </w:lvl>
    <w:lvl w:ilvl="1" w:tplc="715A102E">
      <w:numFmt w:val="bullet"/>
      <w:lvlText w:val=""/>
      <w:lvlPicBulletId w:val="0"/>
      <w:lvlJc w:val="left"/>
      <w:pPr>
        <w:tabs>
          <w:tab w:val="num" w:pos="1440"/>
        </w:tabs>
        <w:ind w:left="1440" w:hanging="360"/>
      </w:pPr>
      <w:rPr>
        <w:rFonts w:ascii="Symbol" w:hAnsi="Symbol" w:hint="default"/>
      </w:rPr>
    </w:lvl>
    <w:lvl w:ilvl="2" w:tplc="0E04FCF4" w:tentative="1">
      <w:start w:val="1"/>
      <w:numFmt w:val="bullet"/>
      <w:lvlText w:val=""/>
      <w:lvlPicBulletId w:val="1"/>
      <w:lvlJc w:val="left"/>
      <w:pPr>
        <w:tabs>
          <w:tab w:val="num" w:pos="2160"/>
        </w:tabs>
        <w:ind w:left="2160" w:hanging="360"/>
      </w:pPr>
      <w:rPr>
        <w:rFonts w:ascii="Symbol" w:hAnsi="Symbol" w:hint="default"/>
      </w:rPr>
    </w:lvl>
    <w:lvl w:ilvl="3" w:tplc="CF84A04A" w:tentative="1">
      <w:start w:val="1"/>
      <w:numFmt w:val="bullet"/>
      <w:lvlText w:val=""/>
      <w:lvlPicBulletId w:val="1"/>
      <w:lvlJc w:val="left"/>
      <w:pPr>
        <w:tabs>
          <w:tab w:val="num" w:pos="2880"/>
        </w:tabs>
        <w:ind w:left="2880" w:hanging="360"/>
      </w:pPr>
      <w:rPr>
        <w:rFonts w:ascii="Symbol" w:hAnsi="Symbol" w:hint="default"/>
      </w:rPr>
    </w:lvl>
    <w:lvl w:ilvl="4" w:tplc="AF56F14C" w:tentative="1">
      <w:start w:val="1"/>
      <w:numFmt w:val="bullet"/>
      <w:lvlText w:val=""/>
      <w:lvlPicBulletId w:val="1"/>
      <w:lvlJc w:val="left"/>
      <w:pPr>
        <w:tabs>
          <w:tab w:val="num" w:pos="3600"/>
        </w:tabs>
        <w:ind w:left="3600" w:hanging="360"/>
      </w:pPr>
      <w:rPr>
        <w:rFonts w:ascii="Symbol" w:hAnsi="Symbol" w:hint="default"/>
      </w:rPr>
    </w:lvl>
    <w:lvl w:ilvl="5" w:tplc="8B164B84" w:tentative="1">
      <w:start w:val="1"/>
      <w:numFmt w:val="bullet"/>
      <w:lvlText w:val=""/>
      <w:lvlPicBulletId w:val="1"/>
      <w:lvlJc w:val="left"/>
      <w:pPr>
        <w:tabs>
          <w:tab w:val="num" w:pos="4320"/>
        </w:tabs>
        <w:ind w:left="4320" w:hanging="360"/>
      </w:pPr>
      <w:rPr>
        <w:rFonts w:ascii="Symbol" w:hAnsi="Symbol" w:hint="default"/>
      </w:rPr>
    </w:lvl>
    <w:lvl w:ilvl="6" w:tplc="9B1850E8" w:tentative="1">
      <w:start w:val="1"/>
      <w:numFmt w:val="bullet"/>
      <w:lvlText w:val=""/>
      <w:lvlPicBulletId w:val="1"/>
      <w:lvlJc w:val="left"/>
      <w:pPr>
        <w:tabs>
          <w:tab w:val="num" w:pos="5040"/>
        </w:tabs>
        <w:ind w:left="5040" w:hanging="360"/>
      </w:pPr>
      <w:rPr>
        <w:rFonts w:ascii="Symbol" w:hAnsi="Symbol" w:hint="default"/>
      </w:rPr>
    </w:lvl>
    <w:lvl w:ilvl="7" w:tplc="6CCE9352" w:tentative="1">
      <w:start w:val="1"/>
      <w:numFmt w:val="bullet"/>
      <w:lvlText w:val=""/>
      <w:lvlPicBulletId w:val="1"/>
      <w:lvlJc w:val="left"/>
      <w:pPr>
        <w:tabs>
          <w:tab w:val="num" w:pos="5760"/>
        </w:tabs>
        <w:ind w:left="5760" w:hanging="360"/>
      </w:pPr>
      <w:rPr>
        <w:rFonts w:ascii="Symbol" w:hAnsi="Symbol" w:hint="default"/>
      </w:rPr>
    </w:lvl>
    <w:lvl w:ilvl="8" w:tplc="52B68BA8"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7ACF3754"/>
    <w:multiLevelType w:val="hybridMultilevel"/>
    <w:tmpl w:val="CAE42C66"/>
    <w:lvl w:ilvl="0" w:tplc="3A5EAB1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D85AF8"/>
    <w:multiLevelType w:val="hybridMultilevel"/>
    <w:tmpl w:val="7EDA11DE"/>
    <w:lvl w:ilvl="0" w:tplc="7144CBDE">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9" w15:restartNumberingAfterBreak="0">
    <w:nsid w:val="7F2207B7"/>
    <w:multiLevelType w:val="multilevel"/>
    <w:tmpl w:val="60120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14"/>
  </w:num>
  <w:num w:numId="4">
    <w:abstractNumId w:val="36"/>
  </w:num>
  <w:num w:numId="5">
    <w:abstractNumId w:val="29"/>
  </w:num>
  <w:num w:numId="6">
    <w:abstractNumId w:val="10"/>
  </w:num>
  <w:num w:numId="7">
    <w:abstractNumId w:val="31"/>
  </w:num>
  <w:num w:numId="8">
    <w:abstractNumId w:val="6"/>
  </w:num>
  <w:num w:numId="9">
    <w:abstractNumId w:val="34"/>
  </w:num>
  <w:num w:numId="10">
    <w:abstractNumId w:val="24"/>
  </w:num>
  <w:num w:numId="11">
    <w:abstractNumId w:val="27"/>
  </w:num>
  <w:num w:numId="12">
    <w:abstractNumId w:val="17"/>
  </w:num>
  <w:num w:numId="13">
    <w:abstractNumId w:val="9"/>
  </w:num>
  <w:num w:numId="14">
    <w:abstractNumId w:val="15"/>
  </w:num>
  <w:num w:numId="15">
    <w:abstractNumId w:val="13"/>
  </w:num>
  <w:num w:numId="16">
    <w:abstractNumId w:val="28"/>
  </w:num>
  <w:num w:numId="17">
    <w:abstractNumId w:val="3"/>
  </w:num>
  <w:num w:numId="18">
    <w:abstractNumId w:val="0"/>
  </w:num>
  <w:num w:numId="19">
    <w:abstractNumId w:val="0"/>
  </w:num>
  <w:num w:numId="20">
    <w:abstractNumId w:val="30"/>
  </w:num>
  <w:num w:numId="21">
    <w:abstractNumId w:val="38"/>
  </w:num>
  <w:num w:numId="22">
    <w:abstractNumId w:val="22"/>
  </w:num>
  <w:num w:numId="23">
    <w:abstractNumId w:val="20"/>
  </w:num>
  <w:num w:numId="24">
    <w:abstractNumId w:val="32"/>
  </w:num>
  <w:num w:numId="25">
    <w:abstractNumId w:val="8"/>
  </w:num>
  <w:num w:numId="26">
    <w:abstractNumId w:val="16"/>
  </w:num>
  <w:num w:numId="27">
    <w:abstractNumId w:val="35"/>
  </w:num>
  <w:num w:numId="28">
    <w:abstractNumId w:val="4"/>
  </w:num>
  <w:num w:numId="29">
    <w:abstractNumId w:val="23"/>
  </w:num>
  <w:num w:numId="30">
    <w:abstractNumId w:val="7"/>
  </w:num>
  <w:num w:numId="31">
    <w:abstractNumId w:val="25"/>
  </w:num>
  <w:num w:numId="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37"/>
  </w:num>
  <w:num w:numId="35">
    <w:abstractNumId w:val="5"/>
  </w:num>
  <w:num w:numId="36">
    <w:abstractNumId w:val="26"/>
  </w:num>
  <w:num w:numId="37">
    <w:abstractNumId w:val="12"/>
  </w:num>
  <w:num w:numId="38">
    <w:abstractNumId w:val="33"/>
  </w:num>
  <w:num w:numId="39">
    <w:abstractNumId w:val="18"/>
  </w:num>
  <w:num w:numId="40">
    <w:abstractNumId w:val="2"/>
  </w:num>
  <w:num w:numId="41">
    <w:abstractNumId w:val="16"/>
  </w:num>
  <w:num w:numId="42">
    <w:abstractNumId w:val="39"/>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3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94"/>
    <w:rsid w:val="000037FB"/>
    <w:rsid w:val="0000777F"/>
    <w:rsid w:val="00011841"/>
    <w:rsid w:val="0001485A"/>
    <w:rsid w:val="0002355B"/>
    <w:rsid w:val="00023A6E"/>
    <w:rsid w:val="000304B7"/>
    <w:rsid w:val="000328E3"/>
    <w:rsid w:val="00032C48"/>
    <w:rsid w:val="00033B0D"/>
    <w:rsid w:val="000353DE"/>
    <w:rsid w:val="00037CF0"/>
    <w:rsid w:val="00046750"/>
    <w:rsid w:val="00046F39"/>
    <w:rsid w:val="000478EC"/>
    <w:rsid w:val="00047BD8"/>
    <w:rsid w:val="00050674"/>
    <w:rsid w:val="00063746"/>
    <w:rsid w:val="00063A3B"/>
    <w:rsid w:val="000706BD"/>
    <w:rsid w:val="000821BC"/>
    <w:rsid w:val="000849B4"/>
    <w:rsid w:val="00085A35"/>
    <w:rsid w:val="00086D64"/>
    <w:rsid w:val="00091E12"/>
    <w:rsid w:val="000923D4"/>
    <w:rsid w:val="00094E5D"/>
    <w:rsid w:val="000A04E7"/>
    <w:rsid w:val="000A137F"/>
    <w:rsid w:val="000A3FC9"/>
    <w:rsid w:val="000A4227"/>
    <w:rsid w:val="000B54F3"/>
    <w:rsid w:val="000B5795"/>
    <w:rsid w:val="000B5F47"/>
    <w:rsid w:val="000C2BC3"/>
    <w:rsid w:val="000C4BC9"/>
    <w:rsid w:val="000D2ECD"/>
    <w:rsid w:val="000D6715"/>
    <w:rsid w:val="000E04A0"/>
    <w:rsid w:val="000E2884"/>
    <w:rsid w:val="000E7B97"/>
    <w:rsid w:val="000F353D"/>
    <w:rsid w:val="000F3E6B"/>
    <w:rsid w:val="00100CC8"/>
    <w:rsid w:val="00105951"/>
    <w:rsid w:val="00114BE5"/>
    <w:rsid w:val="00120829"/>
    <w:rsid w:val="00122F7C"/>
    <w:rsid w:val="001303B5"/>
    <w:rsid w:val="00130695"/>
    <w:rsid w:val="00131084"/>
    <w:rsid w:val="00132EDD"/>
    <w:rsid w:val="001373B7"/>
    <w:rsid w:val="00141DD3"/>
    <w:rsid w:val="00143518"/>
    <w:rsid w:val="001472CC"/>
    <w:rsid w:val="00154C30"/>
    <w:rsid w:val="00156191"/>
    <w:rsid w:val="00160645"/>
    <w:rsid w:val="001623CA"/>
    <w:rsid w:val="0017112F"/>
    <w:rsid w:val="0017327A"/>
    <w:rsid w:val="00177F65"/>
    <w:rsid w:val="00180056"/>
    <w:rsid w:val="00182DE9"/>
    <w:rsid w:val="001831C4"/>
    <w:rsid w:val="00183A65"/>
    <w:rsid w:val="001844BE"/>
    <w:rsid w:val="00184D44"/>
    <w:rsid w:val="00185394"/>
    <w:rsid w:val="00195620"/>
    <w:rsid w:val="001958E1"/>
    <w:rsid w:val="001A2F5F"/>
    <w:rsid w:val="001A2FA3"/>
    <w:rsid w:val="001A6030"/>
    <w:rsid w:val="001B0BF3"/>
    <w:rsid w:val="001B5D3B"/>
    <w:rsid w:val="001E3368"/>
    <w:rsid w:val="001E5945"/>
    <w:rsid w:val="001E75B2"/>
    <w:rsid w:val="001F1536"/>
    <w:rsid w:val="001F453D"/>
    <w:rsid w:val="002016B1"/>
    <w:rsid w:val="00202494"/>
    <w:rsid w:val="00205806"/>
    <w:rsid w:val="00210780"/>
    <w:rsid w:val="00212A3D"/>
    <w:rsid w:val="0021609D"/>
    <w:rsid w:val="00233C0F"/>
    <w:rsid w:val="00236373"/>
    <w:rsid w:val="00240E6C"/>
    <w:rsid w:val="00242AD5"/>
    <w:rsid w:val="00245AFA"/>
    <w:rsid w:val="00247A71"/>
    <w:rsid w:val="00260EB6"/>
    <w:rsid w:val="002672A8"/>
    <w:rsid w:val="002701B4"/>
    <w:rsid w:val="00277A10"/>
    <w:rsid w:val="00281494"/>
    <w:rsid w:val="00284E94"/>
    <w:rsid w:val="002958BD"/>
    <w:rsid w:val="002A1310"/>
    <w:rsid w:val="002A32AE"/>
    <w:rsid w:val="002A5F52"/>
    <w:rsid w:val="002A618A"/>
    <w:rsid w:val="002B0283"/>
    <w:rsid w:val="002B1A52"/>
    <w:rsid w:val="002B1CA1"/>
    <w:rsid w:val="002B29A1"/>
    <w:rsid w:val="002B4274"/>
    <w:rsid w:val="002B5110"/>
    <w:rsid w:val="002B5B4A"/>
    <w:rsid w:val="002B67B6"/>
    <w:rsid w:val="002C09F5"/>
    <w:rsid w:val="002C5812"/>
    <w:rsid w:val="002D7079"/>
    <w:rsid w:val="002E29DB"/>
    <w:rsid w:val="002F09ED"/>
    <w:rsid w:val="002F11F6"/>
    <w:rsid w:val="002F1FAF"/>
    <w:rsid w:val="002F27F7"/>
    <w:rsid w:val="002F2B84"/>
    <w:rsid w:val="002F6BB2"/>
    <w:rsid w:val="002F6D18"/>
    <w:rsid w:val="00305F1D"/>
    <w:rsid w:val="003132A1"/>
    <w:rsid w:val="003308BC"/>
    <w:rsid w:val="00335B0F"/>
    <w:rsid w:val="00346CA5"/>
    <w:rsid w:val="00347040"/>
    <w:rsid w:val="003550E8"/>
    <w:rsid w:val="00363058"/>
    <w:rsid w:val="003630DD"/>
    <w:rsid w:val="00365562"/>
    <w:rsid w:val="003671BB"/>
    <w:rsid w:val="00372601"/>
    <w:rsid w:val="003762D5"/>
    <w:rsid w:val="003824B4"/>
    <w:rsid w:val="00383B3A"/>
    <w:rsid w:val="0038424B"/>
    <w:rsid w:val="0038612E"/>
    <w:rsid w:val="00392829"/>
    <w:rsid w:val="00395EB1"/>
    <w:rsid w:val="00397847"/>
    <w:rsid w:val="003A0D96"/>
    <w:rsid w:val="003A2418"/>
    <w:rsid w:val="003B2E14"/>
    <w:rsid w:val="003B4CEA"/>
    <w:rsid w:val="003B7D43"/>
    <w:rsid w:val="003C0C67"/>
    <w:rsid w:val="003C193B"/>
    <w:rsid w:val="003C56A8"/>
    <w:rsid w:val="003C7410"/>
    <w:rsid w:val="003D5882"/>
    <w:rsid w:val="003E60A0"/>
    <w:rsid w:val="003E6553"/>
    <w:rsid w:val="003F06AA"/>
    <w:rsid w:val="003F0B31"/>
    <w:rsid w:val="003F4C8A"/>
    <w:rsid w:val="003F63CC"/>
    <w:rsid w:val="003F7960"/>
    <w:rsid w:val="004035E1"/>
    <w:rsid w:val="00404274"/>
    <w:rsid w:val="00406C15"/>
    <w:rsid w:val="00407002"/>
    <w:rsid w:val="004153F9"/>
    <w:rsid w:val="004163BD"/>
    <w:rsid w:val="004208D2"/>
    <w:rsid w:val="00420DBE"/>
    <w:rsid w:val="0042561B"/>
    <w:rsid w:val="004303EC"/>
    <w:rsid w:val="00430BFA"/>
    <w:rsid w:val="004334B3"/>
    <w:rsid w:val="00435823"/>
    <w:rsid w:val="00440904"/>
    <w:rsid w:val="00441992"/>
    <w:rsid w:val="00452C9A"/>
    <w:rsid w:val="00455C5F"/>
    <w:rsid w:val="00456686"/>
    <w:rsid w:val="004602CE"/>
    <w:rsid w:val="004620A7"/>
    <w:rsid w:val="00462DCF"/>
    <w:rsid w:val="0046300F"/>
    <w:rsid w:val="00466660"/>
    <w:rsid w:val="00467C36"/>
    <w:rsid w:val="00473E1E"/>
    <w:rsid w:val="0048237E"/>
    <w:rsid w:val="004852FD"/>
    <w:rsid w:val="004941B5"/>
    <w:rsid w:val="00496F87"/>
    <w:rsid w:val="00497C86"/>
    <w:rsid w:val="004A0250"/>
    <w:rsid w:val="004B25DD"/>
    <w:rsid w:val="004B5BC1"/>
    <w:rsid w:val="004C424F"/>
    <w:rsid w:val="004D14A5"/>
    <w:rsid w:val="004D65D9"/>
    <w:rsid w:val="004D67B3"/>
    <w:rsid w:val="004E04C9"/>
    <w:rsid w:val="004E07C5"/>
    <w:rsid w:val="004E2B63"/>
    <w:rsid w:val="004E3624"/>
    <w:rsid w:val="004E5A5D"/>
    <w:rsid w:val="004F05BE"/>
    <w:rsid w:val="0050059B"/>
    <w:rsid w:val="00500635"/>
    <w:rsid w:val="00513A72"/>
    <w:rsid w:val="00523A22"/>
    <w:rsid w:val="00523B8D"/>
    <w:rsid w:val="00532BE9"/>
    <w:rsid w:val="00533322"/>
    <w:rsid w:val="00546C59"/>
    <w:rsid w:val="005470CE"/>
    <w:rsid w:val="00552C14"/>
    <w:rsid w:val="00554D6F"/>
    <w:rsid w:val="0055744B"/>
    <w:rsid w:val="0056227C"/>
    <w:rsid w:val="00562316"/>
    <w:rsid w:val="00567A34"/>
    <w:rsid w:val="00575460"/>
    <w:rsid w:val="00582841"/>
    <w:rsid w:val="005871C2"/>
    <w:rsid w:val="00591A80"/>
    <w:rsid w:val="00593816"/>
    <w:rsid w:val="005A01C4"/>
    <w:rsid w:val="005A0F52"/>
    <w:rsid w:val="005A1FEF"/>
    <w:rsid w:val="005A4B35"/>
    <w:rsid w:val="005A7762"/>
    <w:rsid w:val="005B451D"/>
    <w:rsid w:val="005C43A3"/>
    <w:rsid w:val="005C502D"/>
    <w:rsid w:val="005D3125"/>
    <w:rsid w:val="005E46AA"/>
    <w:rsid w:val="005F0EAF"/>
    <w:rsid w:val="005F15F9"/>
    <w:rsid w:val="005F1AFB"/>
    <w:rsid w:val="005F350E"/>
    <w:rsid w:val="005F6D22"/>
    <w:rsid w:val="006011DF"/>
    <w:rsid w:val="00603420"/>
    <w:rsid w:val="00605658"/>
    <w:rsid w:val="006110C9"/>
    <w:rsid w:val="00614EE4"/>
    <w:rsid w:val="00617645"/>
    <w:rsid w:val="006222B9"/>
    <w:rsid w:val="006339D2"/>
    <w:rsid w:val="006422E7"/>
    <w:rsid w:val="00644925"/>
    <w:rsid w:val="00644E98"/>
    <w:rsid w:val="00653428"/>
    <w:rsid w:val="00655812"/>
    <w:rsid w:val="00660EDA"/>
    <w:rsid w:val="006636FD"/>
    <w:rsid w:val="00672963"/>
    <w:rsid w:val="00674151"/>
    <w:rsid w:val="00674C26"/>
    <w:rsid w:val="0068714B"/>
    <w:rsid w:val="00687431"/>
    <w:rsid w:val="006905E6"/>
    <w:rsid w:val="006A1D5C"/>
    <w:rsid w:val="006A6C3D"/>
    <w:rsid w:val="006B1FC0"/>
    <w:rsid w:val="006B4A22"/>
    <w:rsid w:val="006C26B7"/>
    <w:rsid w:val="006D0E2B"/>
    <w:rsid w:val="006E7811"/>
    <w:rsid w:val="006F39CE"/>
    <w:rsid w:val="007058E9"/>
    <w:rsid w:val="0070699C"/>
    <w:rsid w:val="0071249E"/>
    <w:rsid w:val="007151B8"/>
    <w:rsid w:val="007173DE"/>
    <w:rsid w:val="00723897"/>
    <w:rsid w:val="00723CE7"/>
    <w:rsid w:val="00731196"/>
    <w:rsid w:val="007324F3"/>
    <w:rsid w:val="00732BAB"/>
    <w:rsid w:val="007339AF"/>
    <w:rsid w:val="00744234"/>
    <w:rsid w:val="00744836"/>
    <w:rsid w:val="007502A9"/>
    <w:rsid w:val="00752833"/>
    <w:rsid w:val="007573A4"/>
    <w:rsid w:val="00761290"/>
    <w:rsid w:val="0076181A"/>
    <w:rsid w:val="0076458C"/>
    <w:rsid w:val="0077000B"/>
    <w:rsid w:val="00774991"/>
    <w:rsid w:val="00775A3A"/>
    <w:rsid w:val="00775B98"/>
    <w:rsid w:val="00783743"/>
    <w:rsid w:val="007867D0"/>
    <w:rsid w:val="00791AEA"/>
    <w:rsid w:val="007927D1"/>
    <w:rsid w:val="00792FC6"/>
    <w:rsid w:val="0079426F"/>
    <w:rsid w:val="007946E8"/>
    <w:rsid w:val="00797270"/>
    <w:rsid w:val="007A0DEB"/>
    <w:rsid w:val="007A41D3"/>
    <w:rsid w:val="007A46E3"/>
    <w:rsid w:val="007A4E44"/>
    <w:rsid w:val="007C2652"/>
    <w:rsid w:val="007D07F3"/>
    <w:rsid w:val="007D0CFC"/>
    <w:rsid w:val="007D2BDF"/>
    <w:rsid w:val="007E0027"/>
    <w:rsid w:val="007E7A3A"/>
    <w:rsid w:val="007E7B99"/>
    <w:rsid w:val="007F00ED"/>
    <w:rsid w:val="00800E60"/>
    <w:rsid w:val="008020C7"/>
    <w:rsid w:val="00804A62"/>
    <w:rsid w:val="00805016"/>
    <w:rsid w:val="00805AAB"/>
    <w:rsid w:val="0080712F"/>
    <w:rsid w:val="00814F95"/>
    <w:rsid w:val="00821E4E"/>
    <w:rsid w:val="00822227"/>
    <w:rsid w:val="0082333D"/>
    <w:rsid w:val="00826A83"/>
    <w:rsid w:val="00834030"/>
    <w:rsid w:val="00836420"/>
    <w:rsid w:val="00836CFA"/>
    <w:rsid w:val="00836EF8"/>
    <w:rsid w:val="008536E2"/>
    <w:rsid w:val="00856782"/>
    <w:rsid w:val="00861C7F"/>
    <w:rsid w:val="00862D2E"/>
    <w:rsid w:val="00866EE9"/>
    <w:rsid w:val="008747AE"/>
    <w:rsid w:val="008755A2"/>
    <w:rsid w:val="00876828"/>
    <w:rsid w:val="00882369"/>
    <w:rsid w:val="00884003"/>
    <w:rsid w:val="008A4082"/>
    <w:rsid w:val="008A51EA"/>
    <w:rsid w:val="008A669B"/>
    <w:rsid w:val="008B13CA"/>
    <w:rsid w:val="008B3DE1"/>
    <w:rsid w:val="008B650F"/>
    <w:rsid w:val="008C589B"/>
    <w:rsid w:val="008C5F73"/>
    <w:rsid w:val="008D5146"/>
    <w:rsid w:val="008E7DF2"/>
    <w:rsid w:val="008F1735"/>
    <w:rsid w:val="008F1D26"/>
    <w:rsid w:val="009068E3"/>
    <w:rsid w:val="009114CE"/>
    <w:rsid w:val="00916964"/>
    <w:rsid w:val="0091758C"/>
    <w:rsid w:val="009205F2"/>
    <w:rsid w:val="00921E09"/>
    <w:rsid w:val="00922090"/>
    <w:rsid w:val="009257AC"/>
    <w:rsid w:val="00927392"/>
    <w:rsid w:val="00930388"/>
    <w:rsid w:val="0093632D"/>
    <w:rsid w:val="00937DE0"/>
    <w:rsid w:val="009408EB"/>
    <w:rsid w:val="00943FF6"/>
    <w:rsid w:val="00946FF7"/>
    <w:rsid w:val="00954FA6"/>
    <w:rsid w:val="009555C1"/>
    <w:rsid w:val="00955B74"/>
    <w:rsid w:val="0096543E"/>
    <w:rsid w:val="00965F7F"/>
    <w:rsid w:val="00966568"/>
    <w:rsid w:val="00972BEE"/>
    <w:rsid w:val="00982983"/>
    <w:rsid w:val="00994219"/>
    <w:rsid w:val="00995D70"/>
    <w:rsid w:val="009A56B1"/>
    <w:rsid w:val="009A7EAE"/>
    <w:rsid w:val="009B62B7"/>
    <w:rsid w:val="009C3336"/>
    <w:rsid w:val="009D44E3"/>
    <w:rsid w:val="009D729F"/>
    <w:rsid w:val="009D7C65"/>
    <w:rsid w:val="009E5638"/>
    <w:rsid w:val="009F77BE"/>
    <w:rsid w:val="00A00263"/>
    <w:rsid w:val="00A04798"/>
    <w:rsid w:val="00A04BB3"/>
    <w:rsid w:val="00A10A45"/>
    <w:rsid w:val="00A1306E"/>
    <w:rsid w:val="00A133DD"/>
    <w:rsid w:val="00A21C53"/>
    <w:rsid w:val="00A2301A"/>
    <w:rsid w:val="00A24E8A"/>
    <w:rsid w:val="00A2510E"/>
    <w:rsid w:val="00A31959"/>
    <w:rsid w:val="00A43C7D"/>
    <w:rsid w:val="00A44FA2"/>
    <w:rsid w:val="00A505F9"/>
    <w:rsid w:val="00A55F10"/>
    <w:rsid w:val="00A6128B"/>
    <w:rsid w:val="00A633E8"/>
    <w:rsid w:val="00A75F5A"/>
    <w:rsid w:val="00A80661"/>
    <w:rsid w:val="00A80F5C"/>
    <w:rsid w:val="00A83109"/>
    <w:rsid w:val="00A84E3E"/>
    <w:rsid w:val="00A902A8"/>
    <w:rsid w:val="00A90E25"/>
    <w:rsid w:val="00AB1369"/>
    <w:rsid w:val="00AB1CBF"/>
    <w:rsid w:val="00AB2405"/>
    <w:rsid w:val="00AB3426"/>
    <w:rsid w:val="00AB6BBE"/>
    <w:rsid w:val="00AC1379"/>
    <w:rsid w:val="00AC6C40"/>
    <w:rsid w:val="00AD4F56"/>
    <w:rsid w:val="00AE3E86"/>
    <w:rsid w:val="00AE42DC"/>
    <w:rsid w:val="00AE58B6"/>
    <w:rsid w:val="00AF25FC"/>
    <w:rsid w:val="00AF35CB"/>
    <w:rsid w:val="00AF5F80"/>
    <w:rsid w:val="00AF60A2"/>
    <w:rsid w:val="00B03DC4"/>
    <w:rsid w:val="00B25B23"/>
    <w:rsid w:val="00B26ADC"/>
    <w:rsid w:val="00B27B8D"/>
    <w:rsid w:val="00B3226A"/>
    <w:rsid w:val="00B3242A"/>
    <w:rsid w:val="00B43B99"/>
    <w:rsid w:val="00B44FB9"/>
    <w:rsid w:val="00B537EA"/>
    <w:rsid w:val="00B56D4C"/>
    <w:rsid w:val="00B575E5"/>
    <w:rsid w:val="00B61157"/>
    <w:rsid w:val="00B65A8D"/>
    <w:rsid w:val="00B65DF8"/>
    <w:rsid w:val="00B7610B"/>
    <w:rsid w:val="00B767A4"/>
    <w:rsid w:val="00B82321"/>
    <w:rsid w:val="00B82E94"/>
    <w:rsid w:val="00B84CE2"/>
    <w:rsid w:val="00B84EB1"/>
    <w:rsid w:val="00B91203"/>
    <w:rsid w:val="00BA1734"/>
    <w:rsid w:val="00BA5C0C"/>
    <w:rsid w:val="00BA7029"/>
    <w:rsid w:val="00BB063E"/>
    <w:rsid w:val="00BB1085"/>
    <w:rsid w:val="00BB17FA"/>
    <w:rsid w:val="00BB47CD"/>
    <w:rsid w:val="00BC3931"/>
    <w:rsid w:val="00BC4990"/>
    <w:rsid w:val="00BD085B"/>
    <w:rsid w:val="00BD0F2B"/>
    <w:rsid w:val="00BD1F35"/>
    <w:rsid w:val="00BE02C8"/>
    <w:rsid w:val="00BE629B"/>
    <w:rsid w:val="00BE6CBA"/>
    <w:rsid w:val="00BF00E7"/>
    <w:rsid w:val="00BF1D57"/>
    <w:rsid w:val="00BF72E3"/>
    <w:rsid w:val="00C039AE"/>
    <w:rsid w:val="00C0547F"/>
    <w:rsid w:val="00C100DD"/>
    <w:rsid w:val="00C106FC"/>
    <w:rsid w:val="00C110A1"/>
    <w:rsid w:val="00C11C64"/>
    <w:rsid w:val="00C127EB"/>
    <w:rsid w:val="00C12DC2"/>
    <w:rsid w:val="00C15483"/>
    <w:rsid w:val="00C211D0"/>
    <w:rsid w:val="00C24264"/>
    <w:rsid w:val="00C2459D"/>
    <w:rsid w:val="00C253C9"/>
    <w:rsid w:val="00C25514"/>
    <w:rsid w:val="00C330A1"/>
    <w:rsid w:val="00C33958"/>
    <w:rsid w:val="00C339C1"/>
    <w:rsid w:val="00C40400"/>
    <w:rsid w:val="00C40E90"/>
    <w:rsid w:val="00C44519"/>
    <w:rsid w:val="00C473A9"/>
    <w:rsid w:val="00C5406C"/>
    <w:rsid w:val="00C57A31"/>
    <w:rsid w:val="00C61940"/>
    <w:rsid w:val="00C62753"/>
    <w:rsid w:val="00C708E9"/>
    <w:rsid w:val="00C83B4B"/>
    <w:rsid w:val="00C869CF"/>
    <w:rsid w:val="00C871F3"/>
    <w:rsid w:val="00C93AEC"/>
    <w:rsid w:val="00CA1D93"/>
    <w:rsid w:val="00CA505A"/>
    <w:rsid w:val="00CA5973"/>
    <w:rsid w:val="00CC03B0"/>
    <w:rsid w:val="00CC14DB"/>
    <w:rsid w:val="00CC2408"/>
    <w:rsid w:val="00CC2BF1"/>
    <w:rsid w:val="00CC3F5B"/>
    <w:rsid w:val="00CC5066"/>
    <w:rsid w:val="00CC59F8"/>
    <w:rsid w:val="00CD1F9B"/>
    <w:rsid w:val="00CD4C29"/>
    <w:rsid w:val="00CE6802"/>
    <w:rsid w:val="00CF0E8C"/>
    <w:rsid w:val="00CF1745"/>
    <w:rsid w:val="00CF4AC2"/>
    <w:rsid w:val="00CF6465"/>
    <w:rsid w:val="00D0001C"/>
    <w:rsid w:val="00D00695"/>
    <w:rsid w:val="00D01AA8"/>
    <w:rsid w:val="00D100BA"/>
    <w:rsid w:val="00D12A58"/>
    <w:rsid w:val="00D174D2"/>
    <w:rsid w:val="00D24AB5"/>
    <w:rsid w:val="00D272FA"/>
    <w:rsid w:val="00D315D2"/>
    <w:rsid w:val="00D35B7E"/>
    <w:rsid w:val="00D35CA1"/>
    <w:rsid w:val="00D37874"/>
    <w:rsid w:val="00D43F77"/>
    <w:rsid w:val="00D500CC"/>
    <w:rsid w:val="00D51E58"/>
    <w:rsid w:val="00D51E78"/>
    <w:rsid w:val="00D5342E"/>
    <w:rsid w:val="00D56340"/>
    <w:rsid w:val="00D70B15"/>
    <w:rsid w:val="00D80FE4"/>
    <w:rsid w:val="00D87396"/>
    <w:rsid w:val="00D95215"/>
    <w:rsid w:val="00DA2C5B"/>
    <w:rsid w:val="00DA55E7"/>
    <w:rsid w:val="00DB3209"/>
    <w:rsid w:val="00DC42E3"/>
    <w:rsid w:val="00DC77DC"/>
    <w:rsid w:val="00DD1520"/>
    <w:rsid w:val="00DD35E8"/>
    <w:rsid w:val="00DD54C0"/>
    <w:rsid w:val="00DD6D58"/>
    <w:rsid w:val="00DE4522"/>
    <w:rsid w:val="00DE5F99"/>
    <w:rsid w:val="00DE73FF"/>
    <w:rsid w:val="00DE7DCA"/>
    <w:rsid w:val="00DF0A04"/>
    <w:rsid w:val="00DF2034"/>
    <w:rsid w:val="00DF5421"/>
    <w:rsid w:val="00DF701D"/>
    <w:rsid w:val="00E018D6"/>
    <w:rsid w:val="00E0265D"/>
    <w:rsid w:val="00E101CD"/>
    <w:rsid w:val="00E15140"/>
    <w:rsid w:val="00E15880"/>
    <w:rsid w:val="00E25AD8"/>
    <w:rsid w:val="00E25E96"/>
    <w:rsid w:val="00E3442C"/>
    <w:rsid w:val="00E36BAE"/>
    <w:rsid w:val="00E42AA0"/>
    <w:rsid w:val="00E43C77"/>
    <w:rsid w:val="00E44C23"/>
    <w:rsid w:val="00E46726"/>
    <w:rsid w:val="00E47BBB"/>
    <w:rsid w:val="00E47DA2"/>
    <w:rsid w:val="00E52D16"/>
    <w:rsid w:val="00E52E3D"/>
    <w:rsid w:val="00E53688"/>
    <w:rsid w:val="00E54F66"/>
    <w:rsid w:val="00E5795B"/>
    <w:rsid w:val="00E67F9B"/>
    <w:rsid w:val="00E71706"/>
    <w:rsid w:val="00E727A3"/>
    <w:rsid w:val="00E75800"/>
    <w:rsid w:val="00E8273C"/>
    <w:rsid w:val="00E83E76"/>
    <w:rsid w:val="00E90E25"/>
    <w:rsid w:val="00E92EF3"/>
    <w:rsid w:val="00E94B6E"/>
    <w:rsid w:val="00E97F01"/>
    <w:rsid w:val="00EA2522"/>
    <w:rsid w:val="00EA41BD"/>
    <w:rsid w:val="00EB3849"/>
    <w:rsid w:val="00EE3F32"/>
    <w:rsid w:val="00EF33BB"/>
    <w:rsid w:val="00EF518A"/>
    <w:rsid w:val="00EF59E2"/>
    <w:rsid w:val="00EF61BE"/>
    <w:rsid w:val="00F014FC"/>
    <w:rsid w:val="00F04220"/>
    <w:rsid w:val="00F21CE2"/>
    <w:rsid w:val="00F227A5"/>
    <w:rsid w:val="00F3238C"/>
    <w:rsid w:val="00F43332"/>
    <w:rsid w:val="00F54BA4"/>
    <w:rsid w:val="00F57EEF"/>
    <w:rsid w:val="00F62E4C"/>
    <w:rsid w:val="00F6420F"/>
    <w:rsid w:val="00F7233A"/>
    <w:rsid w:val="00F75455"/>
    <w:rsid w:val="00F756FB"/>
    <w:rsid w:val="00F847B8"/>
    <w:rsid w:val="00F90A5F"/>
    <w:rsid w:val="00F9304D"/>
    <w:rsid w:val="00FA637C"/>
    <w:rsid w:val="00FB1D28"/>
    <w:rsid w:val="00FB202B"/>
    <w:rsid w:val="00FB40FA"/>
    <w:rsid w:val="00FB5B33"/>
    <w:rsid w:val="00FB7C53"/>
    <w:rsid w:val="00FC01B0"/>
    <w:rsid w:val="00FC3685"/>
    <w:rsid w:val="00FC3EAF"/>
    <w:rsid w:val="00FC4E7C"/>
    <w:rsid w:val="00FC5586"/>
    <w:rsid w:val="00FD1B58"/>
    <w:rsid w:val="00FD2FC3"/>
    <w:rsid w:val="00FE48B6"/>
    <w:rsid w:val="00FE557B"/>
    <w:rsid w:val="00FE79BD"/>
    <w:rsid w:val="01368AC5"/>
    <w:rsid w:val="03E59F6A"/>
    <w:rsid w:val="05A059A4"/>
    <w:rsid w:val="0B118DCA"/>
    <w:rsid w:val="0FB07796"/>
    <w:rsid w:val="1265E52F"/>
    <w:rsid w:val="141FA34A"/>
    <w:rsid w:val="1D119369"/>
    <w:rsid w:val="2181BB3C"/>
    <w:rsid w:val="2584B3FB"/>
    <w:rsid w:val="29DCB181"/>
    <w:rsid w:val="39E29693"/>
    <w:rsid w:val="3EBDC07A"/>
    <w:rsid w:val="42BCBE25"/>
    <w:rsid w:val="4C59232F"/>
    <w:rsid w:val="50C2F20E"/>
    <w:rsid w:val="51712790"/>
    <w:rsid w:val="55CFE0C5"/>
    <w:rsid w:val="593710B0"/>
    <w:rsid w:val="5E2A66D5"/>
    <w:rsid w:val="5FE5210F"/>
    <w:rsid w:val="64723982"/>
    <w:rsid w:val="658BA5DA"/>
    <w:rsid w:val="72808EB8"/>
    <w:rsid w:val="75FC5C20"/>
    <w:rsid w:val="7B2A2BF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355B"/>
  <w15:docId w15:val="{6F70D778-92CA-4C4D-A5DC-F7B561EE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428"/>
    <w:pPr>
      <w:spacing w:after="200"/>
      <w:jc w:val="both"/>
    </w:pPr>
    <w:rPr>
      <w:rFonts w:ascii="Times New Roman" w:hAnsi="Times New Roman"/>
    </w:rPr>
  </w:style>
  <w:style w:type="paragraph" w:styleId="Titre1">
    <w:name w:val="heading 1"/>
    <w:basedOn w:val="Normal"/>
    <w:next w:val="Normal"/>
    <w:link w:val="Titre1Car"/>
    <w:qFormat/>
    <w:rsid w:val="00653428"/>
    <w:pPr>
      <w:keepNext/>
      <w:spacing w:before="400" w:after="240"/>
      <w:jc w:val="left"/>
      <w:outlineLvl w:val="0"/>
    </w:pPr>
    <w:rPr>
      <w:rFonts w:ascii="Eurostile" w:hAnsi="Eurostile"/>
      <w:b/>
      <w:color w:val="D74725"/>
      <w:sz w:val="40"/>
    </w:rPr>
  </w:style>
  <w:style w:type="paragraph" w:styleId="Titre2">
    <w:name w:val="heading 2"/>
    <w:basedOn w:val="Normal"/>
    <w:next w:val="Normal"/>
    <w:link w:val="Titre2Car"/>
    <w:uiPriority w:val="9"/>
    <w:unhideWhenUsed/>
    <w:qFormat/>
    <w:rsid w:val="00B82E94"/>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rsid w:val="004D65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99"/>
    <w:unhideWhenUsed/>
    <w:rsid w:val="00653428"/>
    <w:pPr>
      <w:tabs>
        <w:tab w:val="center" w:pos="4536"/>
        <w:tab w:val="right" w:pos="9072"/>
      </w:tabs>
      <w:spacing w:after="0"/>
    </w:pPr>
  </w:style>
  <w:style w:type="character" w:customStyle="1" w:styleId="En-tteCar">
    <w:name w:val="En-tête Car"/>
    <w:basedOn w:val="Policepardfaut"/>
    <w:uiPriority w:val="99"/>
    <w:rsid w:val="00653428"/>
    <w:rPr>
      <w:sz w:val="24"/>
    </w:rPr>
  </w:style>
  <w:style w:type="paragraph" w:styleId="Pieddepage">
    <w:name w:val="footer"/>
    <w:basedOn w:val="Normal"/>
    <w:uiPriority w:val="99"/>
    <w:unhideWhenUsed/>
    <w:rsid w:val="00653428"/>
    <w:pPr>
      <w:tabs>
        <w:tab w:val="center" w:pos="4536"/>
        <w:tab w:val="right" w:pos="9072"/>
      </w:tabs>
      <w:spacing w:after="0"/>
    </w:pPr>
  </w:style>
  <w:style w:type="character" w:customStyle="1" w:styleId="PieddepageCar">
    <w:name w:val="Pied de page Car"/>
    <w:basedOn w:val="Policepardfaut"/>
    <w:uiPriority w:val="99"/>
    <w:rsid w:val="00653428"/>
    <w:rPr>
      <w:sz w:val="24"/>
    </w:rPr>
  </w:style>
  <w:style w:type="character" w:customStyle="1" w:styleId="Titre2Car">
    <w:name w:val="Titre 2 Car"/>
    <w:basedOn w:val="Policepardfaut"/>
    <w:link w:val="Titre2"/>
    <w:uiPriority w:val="9"/>
    <w:rsid w:val="00B82E94"/>
    <w:rPr>
      <w:rFonts w:asciiTheme="majorHAnsi" w:eastAsiaTheme="majorEastAsia" w:hAnsiTheme="majorHAnsi" w:cstheme="majorBidi"/>
      <w:b/>
      <w:bCs/>
      <w:color w:val="4F81BD" w:themeColor="accent1"/>
      <w:sz w:val="26"/>
      <w:szCs w:val="26"/>
    </w:rPr>
  </w:style>
  <w:style w:type="paragraph" w:customStyle="1" w:styleId="Titrebleu">
    <w:name w:val="Titre bleu"/>
    <w:basedOn w:val="Normal"/>
    <w:next w:val="Normal"/>
    <w:rsid w:val="00653428"/>
    <w:pPr>
      <w:spacing w:before="360"/>
    </w:pPr>
    <w:rPr>
      <w:rFonts w:ascii="Eurostile" w:hAnsi="Eurostile"/>
      <w:b/>
      <w:color w:val="0090CF"/>
      <w:sz w:val="28"/>
    </w:rPr>
  </w:style>
  <w:style w:type="paragraph" w:customStyle="1" w:styleId="Textevertsoulign">
    <w:name w:val="Texte vert souligné"/>
    <w:basedOn w:val="Normal"/>
    <w:next w:val="Normal"/>
    <w:rsid w:val="00653428"/>
    <w:rPr>
      <w:b/>
      <w:color w:val="7FBB3B"/>
      <w:u w:val="single"/>
    </w:rPr>
  </w:style>
  <w:style w:type="paragraph" w:customStyle="1" w:styleId="Titreorange">
    <w:name w:val="Titre orange"/>
    <w:basedOn w:val="Titre1"/>
    <w:next w:val="Normal"/>
    <w:rsid w:val="00653428"/>
  </w:style>
  <w:style w:type="character" w:customStyle="1" w:styleId="AccentuationA">
    <w:name w:val="Accentuation A"/>
    <w:rsid w:val="00B82E94"/>
    <w:rPr>
      <w:rFonts w:ascii="Lucida Grande" w:eastAsia="ヒラギノ角ゴ Pro W3" w:hAnsi="Lucida Grande"/>
      <w:b/>
      <w:i w:val="0"/>
      <w:color w:val="000000"/>
      <w:sz w:val="20"/>
    </w:rPr>
  </w:style>
  <w:style w:type="character" w:customStyle="1" w:styleId="Titre1Car">
    <w:name w:val="Titre 1 Car"/>
    <w:basedOn w:val="Policepardfaut"/>
    <w:link w:val="Titre1"/>
    <w:uiPriority w:val="9"/>
    <w:rsid w:val="00B82E94"/>
    <w:rPr>
      <w:rFonts w:ascii="Eurostile" w:hAnsi="Eurostile"/>
      <w:b/>
      <w:color w:val="D74725"/>
      <w:sz w:val="40"/>
    </w:rPr>
  </w:style>
  <w:style w:type="paragraph" w:styleId="Paragraphedeliste">
    <w:name w:val="List Paragraph"/>
    <w:basedOn w:val="Normal"/>
    <w:uiPriority w:val="34"/>
    <w:qFormat/>
    <w:rsid w:val="00B82E94"/>
    <w:pPr>
      <w:spacing w:line="276" w:lineRule="auto"/>
      <w:ind w:left="720"/>
      <w:contextualSpacing/>
      <w:jc w:val="left"/>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2B02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3Car">
    <w:name w:val="Titre 3 Car"/>
    <w:basedOn w:val="Policepardfaut"/>
    <w:link w:val="Titre3"/>
    <w:rsid w:val="004D65D9"/>
    <w:rPr>
      <w:rFonts w:asciiTheme="majorHAnsi" w:eastAsiaTheme="majorEastAsia" w:hAnsiTheme="majorHAnsi" w:cstheme="majorBidi"/>
      <w:b/>
      <w:bCs/>
      <w:color w:val="4F81BD" w:themeColor="accent1"/>
      <w:sz w:val="24"/>
    </w:rPr>
  </w:style>
  <w:style w:type="paragraph" w:customStyle="1" w:styleId="Corps">
    <w:name w:val="Corps"/>
    <w:rsid w:val="004D65D9"/>
    <w:rPr>
      <w:rFonts w:ascii="Helvetica" w:eastAsia="ヒラギノ角ゴ Pro W3" w:hAnsi="Helvetica"/>
      <w:color w:val="000000"/>
    </w:rPr>
  </w:style>
  <w:style w:type="paragraph" w:customStyle="1" w:styleId="En-tte1">
    <w:name w:val="En-tête1"/>
    <w:rsid w:val="00A505F9"/>
    <w:pPr>
      <w:tabs>
        <w:tab w:val="center" w:pos="4536"/>
        <w:tab w:val="right" w:pos="9072"/>
      </w:tabs>
    </w:pPr>
    <w:rPr>
      <w:rFonts w:ascii="Times New Roman" w:eastAsia="ヒラギノ角ゴ Pro W3" w:hAnsi="Times New Roman"/>
      <w:color w:val="000000"/>
    </w:rPr>
  </w:style>
  <w:style w:type="paragraph" w:customStyle="1" w:styleId="Formatlibre">
    <w:name w:val="Format libre"/>
    <w:rsid w:val="00A505F9"/>
    <w:rPr>
      <w:rFonts w:ascii="Times New Roman" w:eastAsia="ヒラギノ角ゴ Pro W3" w:hAnsi="Times New Roman"/>
      <w:color w:val="000000"/>
    </w:rPr>
  </w:style>
  <w:style w:type="numbering" w:customStyle="1" w:styleId="List1">
    <w:name w:val="List 1"/>
    <w:rsid w:val="00A505F9"/>
  </w:style>
  <w:style w:type="numbering" w:customStyle="1" w:styleId="Liste21">
    <w:name w:val="Liste 21"/>
    <w:rsid w:val="00A505F9"/>
  </w:style>
  <w:style w:type="numbering" w:customStyle="1" w:styleId="Liste31">
    <w:name w:val="Liste 31"/>
    <w:rsid w:val="00A505F9"/>
  </w:style>
  <w:style w:type="paragraph" w:customStyle="1" w:styleId="Commentaire1">
    <w:name w:val="Commentaire1"/>
    <w:rsid w:val="00A505F9"/>
    <w:rPr>
      <w:rFonts w:ascii="Times New Roman" w:eastAsia="ヒラギノ角ゴ Pro W3" w:hAnsi="Times New Roman"/>
      <w:color w:val="000000"/>
    </w:rPr>
  </w:style>
  <w:style w:type="paragraph" w:customStyle="1" w:styleId="Sous-section2">
    <w:name w:val="Sous-section 2"/>
    <w:next w:val="Corps"/>
    <w:rsid w:val="00A505F9"/>
    <w:pPr>
      <w:keepNext/>
      <w:outlineLvl w:val="1"/>
    </w:pPr>
    <w:rPr>
      <w:rFonts w:ascii="Helvetica" w:eastAsia="ヒラギノ角ゴ Pro W3" w:hAnsi="Helvetica"/>
      <w:b/>
      <w:color w:val="000000"/>
    </w:rPr>
  </w:style>
  <w:style w:type="paragraph" w:styleId="Textedebulles">
    <w:name w:val="Balloon Text"/>
    <w:basedOn w:val="Normal"/>
    <w:link w:val="TextedebullesCar"/>
    <w:rsid w:val="00A505F9"/>
    <w:pPr>
      <w:spacing w:after="0"/>
      <w:jc w:val="left"/>
    </w:pPr>
    <w:rPr>
      <w:rFonts w:ascii="Tahoma" w:eastAsia="ヒラギノ角ゴ Pro W3" w:hAnsi="Tahoma" w:cs="Tahoma"/>
      <w:color w:val="000000"/>
      <w:sz w:val="16"/>
      <w:szCs w:val="16"/>
      <w:lang w:eastAsia="en-US"/>
    </w:rPr>
  </w:style>
  <w:style w:type="character" w:customStyle="1" w:styleId="TextedebullesCar">
    <w:name w:val="Texte de bulles Car"/>
    <w:basedOn w:val="Policepardfaut"/>
    <w:link w:val="Textedebulles"/>
    <w:rsid w:val="00A505F9"/>
    <w:rPr>
      <w:rFonts w:ascii="Tahoma" w:eastAsia="ヒラギノ角ゴ Pro W3" w:hAnsi="Tahoma" w:cs="Tahoma"/>
      <w:color w:val="000000"/>
      <w:sz w:val="16"/>
      <w:szCs w:val="16"/>
      <w:lang w:eastAsia="en-US"/>
    </w:rPr>
  </w:style>
  <w:style w:type="paragraph" w:styleId="Citationintense">
    <w:name w:val="Intense Quote"/>
    <w:basedOn w:val="Normal"/>
    <w:next w:val="Normal"/>
    <w:link w:val="CitationintenseCar"/>
    <w:uiPriority w:val="30"/>
    <w:qFormat/>
    <w:rsid w:val="00A505F9"/>
    <w:pPr>
      <w:pBdr>
        <w:bottom w:val="single" w:sz="4" w:space="4" w:color="4F81BD" w:themeColor="accent1"/>
      </w:pBdr>
      <w:spacing w:before="200" w:after="280" w:line="276" w:lineRule="auto"/>
      <w:ind w:left="936" w:right="936"/>
      <w:jc w:val="left"/>
    </w:pPr>
    <w:rPr>
      <w:rFonts w:asciiTheme="minorHAnsi" w:eastAsiaTheme="minorEastAsia" w:hAnsiTheme="minorHAnsi" w:cstheme="minorBidi"/>
      <w:b/>
      <w:bCs/>
      <w:i/>
      <w:iCs/>
      <w:color w:val="4F81BD" w:themeColor="accent1"/>
      <w:sz w:val="22"/>
      <w:szCs w:val="22"/>
    </w:rPr>
  </w:style>
  <w:style w:type="character" w:customStyle="1" w:styleId="CitationintenseCar">
    <w:name w:val="Citation intense Car"/>
    <w:basedOn w:val="Policepardfaut"/>
    <w:link w:val="Citationintense"/>
    <w:uiPriority w:val="30"/>
    <w:rsid w:val="00A505F9"/>
    <w:rPr>
      <w:rFonts w:asciiTheme="minorHAnsi" w:eastAsiaTheme="minorEastAsia" w:hAnsiTheme="minorHAnsi" w:cstheme="minorBidi"/>
      <w:b/>
      <w:bCs/>
      <w:i/>
      <w:iCs/>
      <w:color w:val="4F81BD" w:themeColor="accent1"/>
      <w:sz w:val="22"/>
      <w:szCs w:val="22"/>
    </w:rPr>
  </w:style>
  <w:style w:type="paragraph" w:styleId="Notedebasdepage">
    <w:name w:val="footnote text"/>
    <w:basedOn w:val="Normal"/>
    <w:link w:val="NotedebasdepageCar"/>
    <w:unhideWhenUsed/>
    <w:rsid w:val="00A505F9"/>
    <w:pPr>
      <w:spacing w:after="0"/>
    </w:pPr>
    <w:rPr>
      <w:rFonts w:ascii="Calibri" w:eastAsia="Times New Roman" w:hAnsi="Calibri"/>
      <w:sz w:val="20"/>
      <w:szCs w:val="20"/>
    </w:rPr>
  </w:style>
  <w:style w:type="character" w:customStyle="1" w:styleId="NotedebasdepageCar">
    <w:name w:val="Note de bas de page Car"/>
    <w:basedOn w:val="Policepardfaut"/>
    <w:link w:val="Notedebasdepage"/>
    <w:rsid w:val="00A505F9"/>
    <w:rPr>
      <w:rFonts w:ascii="Calibri" w:eastAsia="Times New Roman" w:hAnsi="Calibri"/>
      <w:sz w:val="20"/>
      <w:szCs w:val="20"/>
    </w:rPr>
  </w:style>
  <w:style w:type="character" w:styleId="Appelnotedebasdep">
    <w:name w:val="footnote reference"/>
    <w:basedOn w:val="Policepardfaut"/>
    <w:unhideWhenUsed/>
    <w:rsid w:val="00A505F9"/>
    <w:rPr>
      <w:vertAlign w:val="superscript"/>
    </w:rPr>
  </w:style>
  <w:style w:type="paragraph" w:styleId="En-ttedetabledesmatires">
    <w:name w:val="TOC Heading"/>
    <w:basedOn w:val="Titre1"/>
    <w:next w:val="Normal"/>
    <w:uiPriority w:val="39"/>
    <w:unhideWhenUsed/>
    <w:qFormat/>
    <w:rsid w:val="00A505F9"/>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TM2">
    <w:name w:val="toc 2"/>
    <w:basedOn w:val="Normal"/>
    <w:next w:val="Normal"/>
    <w:autoRedefine/>
    <w:uiPriority w:val="39"/>
    <w:unhideWhenUsed/>
    <w:qFormat/>
    <w:rsid w:val="00A505F9"/>
    <w:pPr>
      <w:spacing w:after="0"/>
      <w:jc w:val="left"/>
    </w:pPr>
    <w:rPr>
      <w:rFonts w:asciiTheme="minorHAnsi" w:hAnsiTheme="minorHAnsi"/>
      <w:b/>
      <w:smallCaps/>
      <w:sz w:val="22"/>
      <w:szCs w:val="22"/>
    </w:rPr>
  </w:style>
  <w:style w:type="paragraph" w:styleId="TM1">
    <w:name w:val="toc 1"/>
    <w:basedOn w:val="Normal"/>
    <w:next w:val="Normal"/>
    <w:autoRedefine/>
    <w:uiPriority w:val="39"/>
    <w:unhideWhenUsed/>
    <w:qFormat/>
    <w:rsid w:val="00A505F9"/>
    <w:pPr>
      <w:spacing w:before="240" w:after="120"/>
      <w:jc w:val="left"/>
    </w:pPr>
    <w:rPr>
      <w:rFonts w:asciiTheme="minorHAnsi" w:hAnsiTheme="minorHAnsi"/>
      <w:b/>
      <w:caps/>
      <w:sz w:val="22"/>
      <w:szCs w:val="22"/>
      <w:u w:val="single"/>
    </w:rPr>
  </w:style>
  <w:style w:type="paragraph" w:styleId="TM3">
    <w:name w:val="toc 3"/>
    <w:basedOn w:val="Normal"/>
    <w:next w:val="Normal"/>
    <w:autoRedefine/>
    <w:uiPriority w:val="39"/>
    <w:unhideWhenUsed/>
    <w:qFormat/>
    <w:rsid w:val="00A505F9"/>
    <w:pPr>
      <w:spacing w:after="0"/>
      <w:jc w:val="left"/>
    </w:pPr>
    <w:rPr>
      <w:rFonts w:asciiTheme="minorHAnsi" w:hAnsiTheme="minorHAnsi"/>
      <w:smallCaps/>
      <w:sz w:val="22"/>
      <w:szCs w:val="22"/>
    </w:rPr>
  </w:style>
  <w:style w:type="character" w:styleId="Lienhypertexte">
    <w:name w:val="Hyperlink"/>
    <w:basedOn w:val="Policepardfaut"/>
    <w:uiPriority w:val="99"/>
    <w:unhideWhenUsed/>
    <w:rsid w:val="00A505F9"/>
    <w:rPr>
      <w:color w:val="0000FF" w:themeColor="hyperlink"/>
      <w:u w:val="single"/>
    </w:rPr>
  </w:style>
  <w:style w:type="paragraph" w:styleId="Commentaire">
    <w:name w:val="annotation text"/>
    <w:basedOn w:val="Normal"/>
    <w:link w:val="CommentaireCar"/>
    <w:rsid w:val="00A505F9"/>
    <w:pPr>
      <w:spacing w:after="0"/>
      <w:jc w:val="left"/>
    </w:pPr>
    <w:rPr>
      <w:rFonts w:eastAsia="ヒラギノ角ゴ Pro W3"/>
      <w:color w:val="000000"/>
      <w:sz w:val="20"/>
      <w:szCs w:val="20"/>
      <w:lang w:eastAsia="en-US"/>
    </w:rPr>
  </w:style>
  <w:style w:type="character" w:customStyle="1" w:styleId="CommentaireCar">
    <w:name w:val="Commentaire Car"/>
    <w:basedOn w:val="Policepardfaut"/>
    <w:link w:val="Commentaire"/>
    <w:rsid w:val="00A505F9"/>
    <w:rPr>
      <w:rFonts w:ascii="Times New Roman" w:eastAsia="ヒラギノ角ゴ Pro W3" w:hAnsi="Times New Roman"/>
      <w:color w:val="000000"/>
      <w:sz w:val="20"/>
      <w:szCs w:val="20"/>
      <w:lang w:eastAsia="en-US"/>
    </w:rPr>
  </w:style>
  <w:style w:type="character" w:styleId="Marquedecommentaire">
    <w:name w:val="annotation reference"/>
    <w:basedOn w:val="Policepardfaut"/>
    <w:rsid w:val="00A505F9"/>
    <w:rPr>
      <w:sz w:val="16"/>
      <w:szCs w:val="16"/>
    </w:rPr>
  </w:style>
  <w:style w:type="paragraph" w:styleId="NormalWeb">
    <w:name w:val="Normal (Web)"/>
    <w:basedOn w:val="Normal"/>
    <w:uiPriority w:val="99"/>
    <w:unhideWhenUsed/>
    <w:rsid w:val="00A505F9"/>
    <w:pPr>
      <w:spacing w:before="100" w:beforeAutospacing="1" w:after="100" w:afterAutospacing="1"/>
      <w:jc w:val="left"/>
    </w:pPr>
    <w:rPr>
      <w:rFonts w:eastAsiaTheme="minorEastAsia"/>
      <w:lang w:val="en-US" w:eastAsia="en-US"/>
    </w:rPr>
  </w:style>
  <w:style w:type="paragraph" w:styleId="TM4">
    <w:name w:val="toc 4"/>
    <w:basedOn w:val="Normal"/>
    <w:next w:val="Normal"/>
    <w:autoRedefine/>
    <w:uiPriority w:val="39"/>
    <w:unhideWhenUsed/>
    <w:rsid w:val="00A505F9"/>
    <w:pPr>
      <w:spacing w:after="0"/>
      <w:jc w:val="left"/>
    </w:pPr>
    <w:rPr>
      <w:rFonts w:asciiTheme="minorHAnsi" w:hAnsiTheme="minorHAnsi"/>
      <w:sz w:val="22"/>
      <w:szCs w:val="22"/>
    </w:rPr>
  </w:style>
  <w:style w:type="paragraph" w:styleId="TM5">
    <w:name w:val="toc 5"/>
    <w:basedOn w:val="Normal"/>
    <w:next w:val="Normal"/>
    <w:autoRedefine/>
    <w:uiPriority w:val="39"/>
    <w:unhideWhenUsed/>
    <w:rsid w:val="00A505F9"/>
    <w:pPr>
      <w:spacing w:after="0"/>
      <w:jc w:val="left"/>
    </w:pPr>
    <w:rPr>
      <w:rFonts w:asciiTheme="minorHAnsi" w:hAnsiTheme="minorHAnsi"/>
      <w:sz w:val="22"/>
      <w:szCs w:val="22"/>
    </w:rPr>
  </w:style>
  <w:style w:type="paragraph" w:styleId="TM6">
    <w:name w:val="toc 6"/>
    <w:basedOn w:val="Normal"/>
    <w:next w:val="Normal"/>
    <w:autoRedefine/>
    <w:uiPriority w:val="39"/>
    <w:unhideWhenUsed/>
    <w:rsid w:val="00A505F9"/>
    <w:pPr>
      <w:spacing w:after="0"/>
      <w:jc w:val="left"/>
    </w:pPr>
    <w:rPr>
      <w:rFonts w:asciiTheme="minorHAnsi" w:hAnsiTheme="minorHAnsi"/>
      <w:sz w:val="22"/>
      <w:szCs w:val="22"/>
    </w:rPr>
  </w:style>
  <w:style w:type="paragraph" w:styleId="TM7">
    <w:name w:val="toc 7"/>
    <w:basedOn w:val="Normal"/>
    <w:next w:val="Normal"/>
    <w:autoRedefine/>
    <w:uiPriority w:val="39"/>
    <w:unhideWhenUsed/>
    <w:rsid w:val="00A505F9"/>
    <w:pPr>
      <w:spacing w:after="0"/>
      <w:jc w:val="left"/>
    </w:pPr>
    <w:rPr>
      <w:rFonts w:asciiTheme="minorHAnsi" w:hAnsiTheme="minorHAnsi"/>
      <w:sz w:val="22"/>
      <w:szCs w:val="22"/>
    </w:rPr>
  </w:style>
  <w:style w:type="paragraph" w:styleId="TM8">
    <w:name w:val="toc 8"/>
    <w:basedOn w:val="Normal"/>
    <w:next w:val="Normal"/>
    <w:autoRedefine/>
    <w:uiPriority w:val="39"/>
    <w:unhideWhenUsed/>
    <w:rsid w:val="00A505F9"/>
    <w:pPr>
      <w:spacing w:after="0"/>
      <w:jc w:val="left"/>
    </w:pPr>
    <w:rPr>
      <w:rFonts w:asciiTheme="minorHAnsi" w:hAnsiTheme="minorHAnsi"/>
      <w:sz w:val="22"/>
      <w:szCs w:val="22"/>
    </w:rPr>
  </w:style>
  <w:style w:type="paragraph" w:styleId="TM9">
    <w:name w:val="toc 9"/>
    <w:basedOn w:val="Normal"/>
    <w:next w:val="Normal"/>
    <w:autoRedefine/>
    <w:uiPriority w:val="39"/>
    <w:unhideWhenUsed/>
    <w:rsid w:val="00A505F9"/>
    <w:pPr>
      <w:spacing w:after="0"/>
      <w:jc w:val="left"/>
    </w:pPr>
    <w:rPr>
      <w:rFonts w:asciiTheme="minorHAnsi" w:hAnsiTheme="minorHAnsi"/>
      <w:sz w:val="22"/>
      <w:szCs w:val="22"/>
    </w:rPr>
  </w:style>
  <w:style w:type="character" w:styleId="Numrodepage">
    <w:name w:val="page number"/>
    <w:basedOn w:val="Policepardfaut"/>
    <w:rsid w:val="00797270"/>
  </w:style>
  <w:style w:type="paragraph" w:styleId="Index1">
    <w:name w:val="index 1"/>
    <w:basedOn w:val="Normal"/>
    <w:next w:val="Normal"/>
    <w:autoRedefine/>
    <w:rsid w:val="00047BD8"/>
    <w:pPr>
      <w:ind w:left="240" w:hanging="240"/>
    </w:pPr>
  </w:style>
  <w:style w:type="paragraph" w:styleId="Index2">
    <w:name w:val="index 2"/>
    <w:basedOn w:val="Normal"/>
    <w:next w:val="Normal"/>
    <w:autoRedefine/>
    <w:rsid w:val="00047BD8"/>
    <w:pPr>
      <w:ind w:left="480" w:hanging="240"/>
    </w:pPr>
  </w:style>
  <w:style w:type="paragraph" w:styleId="Index3">
    <w:name w:val="index 3"/>
    <w:basedOn w:val="Normal"/>
    <w:next w:val="Normal"/>
    <w:autoRedefine/>
    <w:rsid w:val="00047BD8"/>
    <w:pPr>
      <w:ind w:left="720" w:hanging="240"/>
    </w:pPr>
  </w:style>
  <w:style w:type="paragraph" w:styleId="Index4">
    <w:name w:val="index 4"/>
    <w:basedOn w:val="Normal"/>
    <w:next w:val="Normal"/>
    <w:autoRedefine/>
    <w:rsid w:val="00047BD8"/>
    <w:pPr>
      <w:ind w:left="960" w:hanging="240"/>
    </w:pPr>
  </w:style>
  <w:style w:type="paragraph" w:styleId="Index5">
    <w:name w:val="index 5"/>
    <w:basedOn w:val="Normal"/>
    <w:next w:val="Normal"/>
    <w:autoRedefine/>
    <w:rsid w:val="00047BD8"/>
    <w:pPr>
      <w:ind w:left="1200" w:hanging="240"/>
    </w:pPr>
  </w:style>
  <w:style w:type="paragraph" w:styleId="Index6">
    <w:name w:val="index 6"/>
    <w:basedOn w:val="Normal"/>
    <w:next w:val="Normal"/>
    <w:autoRedefine/>
    <w:rsid w:val="00047BD8"/>
    <w:pPr>
      <w:ind w:left="1440" w:hanging="240"/>
    </w:pPr>
  </w:style>
  <w:style w:type="paragraph" w:styleId="Index7">
    <w:name w:val="index 7"/>
    <w:basedOn w:val="Normal"/>
    <w:next w:val="Normal"/>
    <w:autoRedefine/>
    <w:rsid w:val="00047BD8"/>
    <w:pPr>
      <w:ind w:left="1680" w:hanging="240"/>
    </w:pPr>
  </w:style>
  <w:style w:type="paragraph" w:styleId="Index8">
    <w:name w:val="index 8"/>
    <w:basedOn w:val="Normal"/>
    <w:next w:val="Normal"/>
    <w:autoRedefine/>
    <w:rsid w:val="00047BD8"/>
    <w:pPr>
      <w:ind w:left="1920" w:hanging="240"/>
    </w:pPr>
  </w:style>
  <w:style w:type="paragraph" w:styleId="Index9">
    <w:name w:val="index 9"/>
    <w:basedOn w:val="Normal"/>
    <w:next w:val="Normal"/>
    <w:autoRedefine/>
    <w:rsid w:val="00047BD8"/>
    <w:pPr>
      <w:ind w:left="2160" w:hanging="240"/>
    </w:pPr>
  </w:style>
  <w:style w:type="paragraph" w:styleId="Titreindex">
    <w:name w:val="index heading"/>
    <w:basedOn w:val="Normal"/>
    <w:next w:val="Index1"/>
    <w:rsid w:val="00047BD8"/>
  </w:style>
  <w:style w:type="paragraph" w:customStyle="1" w:styleId="Listecouleur-Accent11">
    <w:name w:val="Liste couleur - Accent 11"/>
    <w:qFormat/>
    <w:rsid w:val="00BD085B"/>
    <w:pPr>
      <w:spacing w:after="200" w:line="276" w:lineRule="auto"/>
      <w:ind w:left="720"/>
    </w:pPr>
    <w:rPr>
      <w:rFonts w:ascii="Lucida Grande" w:eastAsia="ヒラギノ角ゴ Pro W3" w:hAnsi="Lucida Grande"/>
      <w:color w:val="000000"/>
      <w:sz w:val="22"/>
      <w:szCs w:val="20"/>
      <w:lang w:val="en-US"/>
    </w:rPr>
  </w:style>
  <w:style w:type="paragraph" w:customStyle="1" w:styleId="Paragraphedeliste2">
    <w:name w:val="Paragraphe de liste 2"/>
    <w:rsid w:val="00BD085B"/>
    <w:pPr>
      <w:spacing w:after="200" w:line="276" w:lineRule="auto"/>
      <w:ind w:left="230" w:hanging="230"/>
    </w:pPr>
    <w:rPr>
      <w:rFonts w:ascii="Times New Roman" w:eastAsia="ヒラギノ角ゴ Pro W3" w:hAnsi="Times New Roman"/>
      <w:color w:val="000000"/>
      <w:szCs w:val="20"/>
      <w:lang w:val="en-US"/>
    </w:rPr>
  </w:style>
  <w:style w:type="numbering" w:customStyle="1" w:styleId="List8">
    <w:name w:val="List 8"/>
    <w:autoRedefine/>
    <w:rsid w:val="00BD085B"/>
    <w:pPr>
      <w:numPr>
        <w:numId w:val="1"/>
      </w:numPr>
    </w:pPr>
  </w:style>
  <w:style w:type="paragraph" w:customStyle="1" w:styleId="Titre21">
    <w:name w:val="Titre 21"/>
    <w:next w:val="Normal"/>
    <w:rsid w:val="00BD085B"/>
    <w:pPr>
      <w:keepNext/>
      <w:keepLines/>
      <w:spacing w:before="200" w:line="276" w:lineRule="auto"/>
      <w:outlineLvl w:val="1"/>
    </w:pPr>
    <w:rPr>
      <w:rFonts w:ascii="Lucida Grande" w:eastAsia="ヒラギノ角ゴ Pro W3" w:hAnsi="Lucida Grande"/>
      <w:b/>
      <w:color w:val="4169B4"/>
      <w:sz w:val="26"/>
      <w:szCs w:val="20"/>
    </w:rPr>
  </w:style>
  <w:style w:type="paragraph" w:styleId="Sansinterligne">
    <w:name w:val="No Spacing"/>
    <w:link w:val="SansinterligneCar"/>
    <w:qFormat/>
    <w:rsid w:val="00182DE9"/>
    <w:rPr>
      <w:rFonts w:ascii="PMingLiU" w:eastAsiaTheme="minorEastAsia" w:hAnsi="PMingLiU" w:cstheme="minorBidi"/>
      <w:sz w:val="22"/>
      <w:szCs w:val="22"/>
    </w:rPr>
  </w:style>
  <w:style w:type="character" w:customStyle="1" w:styleId="SansinterligneCar">
    <w:name w:val="Sans interligne Car"/>
    <w:basedOn w:val="Policepardfaut"/>
    <w:link w:val="Sansinterligne"/>
    <w:rsid w:val="00182DE9"/>
    <w:rPr>
      <w:rFonts w:ascii="PMingLiU" w:eastAsiaTheme="minorEastAsia" w:hAnsi="PMingLiU" w:cstheme="minorBidi"/>
      <w:sz w:val="22"/>
      <w:szCs w:val="22"/>
    </w:rPr>
  </w:style>
  <w:style w:type="character" w:styleId="lev">
    <w:name w:val="Strong"/>
    <w:basedOn w:val="Policepardfaut"/>
    <w:uiPriority w:val="22"/>
    <w:qFormat/>
    <w:rsid w:val="001831C4"/>
    <w:rPr>
      <w:b/>
      <w:bCs/>
    </w:rPr>
  </w:style>
  <w:style w:type="character" w:customStyle="1" w:styleId="apple-converted-space">
    <w:name w:val="apple-converted-space"/>
    <w:basedOn w:val="Policepardfaut"/>
    <w:rsid w:val="001831C4"/>
  </w:style>
  <w:style w:type="paragraph" w:customStyle="1" w:styleId="Default">
    <w:name w:val="Default"/>
    <w:rsid w:val="00E8273C"/>
    <w:pPr>
      <w:autoSpaceDE w:val="0"/>
      <w:autoSpaceDN w:val="0"/>
      <w:adjustRightInd w:val="0"/>
    </w:pPr>
    <w:rPr>
      <w:rFonts w:ascii="Arial" w:hAnsi="Arial" w:cs="Arial"/>
      <w:color w:val="000000"/>
    </w:rPr>
  </w:style>
  <w:style w:type="paragraph" w:styleId="Objetducommentaire">
    <w:name w:val="annotation subject"/>
    <w:basedOn w:val="Commentaire"/>
    <w:next w:val="Commentaire"/>
    <w:link w:val="ObjetducommentaireCar"/>
    <w:semiHidden/>
    <w:unhideWhenUsed/>
    <w:rsid w:val="008B650F"/>
    <w:pPr>
      <w:spacing w:after="200"/>
      <w:jc w:val="both"/>
    </w:pPr>
    <w:rPr>
      <w:rFonts w:eastAsia="Cambria"/>
      <w:b/>
      <w:bCs/>
      <w:color w:val="auto"/>
      <w:lang w:eastAsia="fr-FR"/>
    </w:rPr>
  </w:style>
  <w:style w:type="character" w:customStyle="1" w:styleId="ObjetducommentaireCar">
    <w:name w:val="Objet du commentaire Car"/>
    <w:basedOn w:val="CommentaireCar"/>
    <w:link w:val="Objetducommentaire"/>
    <w:semiHidden/>
    <w:rsid w:val="008B650F"/>
    <w:rPr>
      <w:rFonts w:ascii="Times New Roman" w:eastAsia="ヒラギノ角ゴ Pro W3" w:hAnsi="Times New Roman"/>
      <w:b/>
      <w:bCs/>
      <w:color w:val="000000"/>
      <w:sz w:val="20"/>
      <w:szCs w:val="20"/>
      <w:lang w:eastAsia="en-US"/>
    </w:rPr>
  </w:style>
  <w:style w:type="paragraph" w:styleId="Rvision">
    <w:name w:val="Revision"/>
    <w:hidden/>
    <w:semiHidden/>
    <w:rsid w:val="00876828"/>
    <w:rPr>
      <w:rFonts w:ascii="Times New Roman" w:hAnsi="Times New Roman"/>
    </w:rPr>
  </w:style>
  <w:style w:type="character" w:customStyle="1" w:styleId="normaltextrun">
    <w:name w:val="normaltextrun"/>
    <w:basedOn w:val="Policepardfaut"/>
    <w:rsid w:val="008536E2"/>
  </w:style>
  <w:style w:type="character" w:customStyle="1" w:styleId="eop">
    <w:name w:val="eop"/>
    <w:basedOn w:val="Policepardfaut"/>
    <w:rsid w:val="008536E2"/>
  </w:style>
  <w:style w:type="character" w:customStyle="1" w:styleId="ui-provider">
    <w:name w:val="ui-provider"/>
    <w:basedOn w:val="Policepardfaut"/>
    <w:rsid w:val="005871C2"/>
  </w:style>
  <w:style w:type="character" w:styleId="Mentionnonrsolue">
    <w:name w:val="Unresolved Mention"/>
    <w:basedOn w:val="Policepardfaut"/>
    <w:uiPriority w:val="99"/>
    <w:semiHidden/>
    <w:unhideWhenUsed/>
    <w:rsid w:val="00BF1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4674">
      <w:bodyDiv w:val="1"/>
      <w:marLeft w:val="0"/>
      <w:marRight w:val="0"/>
      <w:marTop w:val="0"/>
      <w:marBottom w:val="0"/>
      <w:divBdr>
        <w:top w:val="none" w:sz="0" w:space="0" w:color="auto"/>
        <w:left w:val="none" w:sz="0" w:space="0" w:color="auto"/>
        <w:bottom w:val="none" w:sz="0" w:space="0" w:color="auto"/>
        <w:right w:val="none" w:sz="0" w:space="0" w:color="auto"/>
      </w:divBdr>
    </w:div>
    <w:div w:id="220213560">
      <w:bodyDiv w:val="1"/>
      <w:marLeft w:val="0"/>
      <w:marRight w:val="0"/>
      <w:marTop w:val="0"/>
      <w:marBottom w:val="0"/>
      <w:divBdr>
        <w:top w:val="none" w:sz="0" w:space="0" w:color="auto"/>
        <w:left w:val="none" w:sz="0" w:space="0" w:color="auto"/>
        <w:bottom w:val="none" w:sz="0" w:space="0" w:color="auto"/>
        <w:right w:val="none" w:sz="0" w:space="0" w:color="auto"/>
      </w:divBdr>
    </w:div>
    <w:div w:id="233052768">
      <w:bodyDiv w:val="1"/>
      <w:marLeft w:val="0"/>
      <w:marRight w:val="0"/>
      <w:marTop w:val="0"/>
      <w:marBottom w:val="0"/>
      <w:divBdr>
        <w:top w:val="none" w:sz="0" w:space="0" w:color="auto"/>
        <w:left w:val="none" w:sz="0" w:space="0" w:color="auto"/>
        <w:bottom w:val="none" w:sz="0" w:space="0" w:color="auto"/>
        <w:right w:val="none" w:sz="0" w:space="0" w:color="auto"/>
      </w:divBdr>
    </w:div>
    <w:div w:id="256139770">
      <w:bodyDiv w:val="1"/>
      <w:marLeft w:val="0"/>
      <w:marRight w:val="0"/>
      <w:marTop w:val="0"/>
      <w:marBottom w:val="0"/>
      <w:divBdr>
        <w:top w:val="none" w:sz="0" w:space="0" w:color="auto"/>
        <w:left w:val="none" w:sz="0" w:space="0" w:color="auto"/>
        <w:bottom w:val="none" w:sz="0" w:space="0" w:color="auto"/>
        <w:right w:val="none" w:sz="0" w:space="0" w:color="auto"/>
      </w:divBdr>
    </w:div>
    <w:div w:id="377124286">
      <w:bodyDiv w:val="1"/>
      <w:marLeft w:val="0"/>
      <w:marRight w:val="0"/>
      <w:marTop w:val="0"/>
      <w:marBottom w:val="0"/>
      <w:divBdr>
        <w:top w:val="none" w:sz="0" w:space="0" w:color="auto"/>
        <w:left w:val="none" w:sz="0" w:space="0" w:color="auto"/>
        <w:bottom w:val="none" w:sz="0" w:space="0" w:color="auto"/>
        <w:right w:val="none" w:sz="0" w:space="0" w:color="auto"/>
      </w:divBdr>
    </w:div>
    <w:div w:id="852643512">
      <w:bodyDiv w:val="1"/>
      <w:marLeft w:val="0"/>
      <w:marRight w:val="0"/>
      <w:marTop w:val="0"/>
      <w:marBottom w:val="0"/>
      <w:divBdr>
        <w:top w:val="none" w:sz="0" w:space="0" w:color="auto"/>
        <w:left w:val="none" w:sz="0" w:space="0" w:color="auto"/>
        <w:bottom w:val="none" w:sz="0" w:space="0" w:color="auto"/>
        <w:right w:val="none" w:sz="0" w:space="0" w:color="auto"/>
      </w:divBdr>
    </w:div>
    <w:div w:id="949580851">
      <w:bodyDiv w:val="1"/>
      <w:marLeft w:val="0"/>
      <w:marRight w:val="0"/>
      <w:marTop w:val="0"/>
      <w:marBottom w:val="0"/>
      <w:divBdr>
        <w:top w:val="none" w:sz="0" w:space="0" w:color="auto"/>
        <w:left w:val="none" w:sz="0" w:space="0" w:color="auto"/>
        <w:bottom w:val="none" w:sz="0" w:space="0" w:color="auto"/>
        <w:right w:val="none" w:sz="0" w:space="0" w:color="auto"/>
      </w:divBdr>
    </w:div>
    <w:div w:id="955216312">
      <w:bodyDiv w:val="1"/>
      <w:marLeft w:val="0"/>
      <w:marRight w:val="0"/>
      <w:marTop w:val="0"/>
      <w:marBottom w:val="0"/>
      <w:divBdr>
        <w:top w:val="none" w:sz="0" w:space="0" w:color="auto"/>
        <w:left w:val="none" w:sz="0" w:space="0" w:color="auto"/>
        <w:bottom w:val="none" w:sz="0" w:space="0" w:color="auto"/>
        <w:right w:val="none" w:sz="0" w:space="0" w:color="auto"/>
      </w:divBdr>
    </w:div>
    <w:div w:id="1028947465">
      <w:bodyDiv w:val="1"/>
      <w:marLeft w:val="0"/>
      <w:marRight w:val="0"/>
      <w:marTop w:val="0"/>
      <w:marBottom w:val="0"/>
      <w:divBdr>
        <w:top w:val="none" w:sz="0" w:space="0" w:color="auto"/>
        <w:left w:val="none" w:sz="0" w:space="0" w:color="auto"/>
        <w:bottom w:val="none" w:sz="0" w:space="0" w:color="auto"/>
        <w:right w:val="none" w:sz="0" w:space="0" w:color="auto"/>
      </w:divBdr>
    </w:div>
    <w:div w:id="1061095655">
      <w:bodyDiv w:val="1"/>
      <w:marLeft w:val="0"/>
      <w:marRight w:val="0"/>
      <w:marTop w:val="0"/>
      <w:marBottom w:val="0"/>
      <w:divBdr>
        <w:top w:val="none" w:sz="0" w:space="0" w:color="auto"/>
        <w:left w:val="none" w:sz="0" w:space="0" w:color="auto"/>
        <w:bottom w:val="none" w:sz="0" w:space="0" w:color="auto"/>
        <w:right w:val="none" w:sz="0" w:space="0" w:color="auto"/>
      </w:divBdr>
    </w:div>
    <w:div w:id="1180125522">
      <w:bodyDiv w:val="1"/>
      <w:marLeft w:val="0"/>
      <w:marRight w:val="0"/>
      <w:marTop w:val="0"/>
      <w:marBottom w:val="0"/>
      <w:divBdr>
        <w:top w:val="none" w:sz="0" w:space="0" w:color="auto"/>
        <w:left w:val="none" w:sz="0" w:space="0" w:color="auto"/>
        <w:bottom w:val="none" w:sz="0" w:space="0" w:color="auto"/>
        <w:right w:val="none" w:sz="0" w:space="0" w:color="auto"/>
      </w:divBdr>
    </w:div>
    <w:div w:id="1265577700">
      <w:bodyDiv w:val="1"/>
      <w:marLeft w:val="0"/>
      <w:marRight w:val="0"/>
      <w:marTop w:val="0"/>
      <w:marBottom w:val="0"/>
      <w:divBdr>
        <w:top w:val="none" w:sz="0" w:space="0" w:color="auto"/>
        <w:left w:val="none" w:sz="0" w:space="0" w:color="auto"/>
        <w:bottom w:val="none" w:sz="0" w:space="0" w:color="auto"/>
        <w:right w:val="none" w:sz="0" w:space="0" w:color="auto"/>
      </w:divBdr>
    </w:div>
    <w:div w:id="1360743116">
      <w:bodyDiv w:val="1"/>
      <w:marLeft w:val="0"/>
      <w:marRight w:val="0"/>
      <w:marTop w:val="0"/>
      <w:marBottom w:val="0"/>
      <w:divBdr>
        <w:top w:val="none" w:sz="0" w:space="0" w:color="auto"/>
        <w:left w:val="none" w:sz="0" w:space="0" w:color="auto"/>
        <w:bottom w:val="none" w:sz="0" w:space="0" w:color="auto"/>
        <w:right w:val="none" w:sz="0" w:space="0" w:color="auto"/>
      </w:divBdr>
    </w:div>
    <w:div w:id="1477145700">
      <w:bodyDiv w:val="1"/>
      <w:marLeft w:val="0"/>
      <w:marRight w:val="0"/>
      <w:marTop w:val="0"/>
      <w:marBottom w:val="0"/>
      <w:divBdr>
        <w:top w:val="none" w:sz="0" w:space="0" w:color="auto"/>
        <w:left w:val="none" w:sz="0" w:space="0" w:color="auto"/>
        <w:bottom w:val="none" w:sz="0" w:space="0" w:color="auto"/>
        <w:right w:val="none" w:sz="0" w:space="0" w:color="auto"/>
      </w:divBdr>
    </w:div>
    <w:div w:id="1709645633">
      <w:bodyDiv w:val="1"/>
      <w:marLeft w:val="0"/>
      <w:marRight w:val="0"/>
      <w:marTop w:val="0"/>
      <w:marBottom w:val="0"/>
      <w:divBdr>
        <w:top w:val="none" w:sz="0" w:space="0" w:color="auto"/>
        <w:left w:val="none" w:sz="0" w:space="0" w:color="auto"/>
        <w:bottom w:val="none" w:sz="0" w:space="0" w:color="auto"/>
        <w:right w:val="none" w:sz="0" w:space="0" w:color="auto"/>
      </w:divBdr>
    </w:div>
    <w:div w:id="1870754163">
      <w:bodyDiv w:val="1"/>
      <w:marLeft w:val="0"/>
      <w:marRight w:val="0"/>
      <w:marTop w:val="0"/>
      <w:marBottom w:val="0"/>
      <w:divBdr>
        <w:top w:val="none" w:sz="0" w:space="0" w:color="auto"/>
        <w:left w:val="none" w:sz="0" w:space="0" w:color="auto"/>
        <w:bottom w:val="none" w:sz="0" w:space="0" w:color="auto"/>
        <w:right w:val="none" w:sz="0" w:space="0" w:color="auto"/>
      </w:divBdr>
    </w:div>
    <w:div w:id="2026319833">
      <w:bodyDiv w:val="1"/>
      <w:marLeft w:val="0"/>
      <w:marRight w:val="0"/>
      <w:marTop w:val="0"/>
      <w:marBottom w:val="0"/>
      <w:divBdr>
        <w:top w:val="none" w:sz="0" w:space="0" w:color="auto"/>
        <w:left w:val="none" w:sz="0" w:space="0" w:color="auto"/>
        <w:bottom w:val="none" w:sz="0" w:space="0" w:color="auto"/>
        <w:right w:val="none" w:sz="0" w:space="0" w:color="auto"/>
      </w:divBdr>
    </w:div>
    <w:div w:id="206748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t@images-et-reseaux.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ages-et-reseaux.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ages-et-reseaux.com/feuille-de-rou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EA67DA893E0846B04E3BB7544882D3"/>
        <w:category>
          <w:name w:val="Général"/>
          <w:gallery w:val="placeholder"/>
        </w:category>
        <w:types>
          <w:type w:val="bbPlcHdr"/>
        </w:types>
        <w:behaviors>
          <w:behavior w:val="content"/>
        </w:behaviors>
        <w:guid w:val="{6E226844-3A9F-DA41-AEB0-631E2AA3B7DC}"/>
      </w:docPartPr>
      <w:docPartBody>
        <w:p w:rsidR="009A3ADE" w:rsidRDefault="009A3ADE" w:rsidP="009A3ADE">
          <w:pPr>
            <w:pStyle w:val="ECEA67DA893E0846B04E3BB7544882D3"/>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rostile">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ADE"/>
    <w:rsid w:val="000C0688"/>
    <w:rsid w:val="00262F6C"/>
    <w:rsid w:val="00303EC7"/>
    <w:rsid w:val="003D0FFC"/>
    <w:rsid w:val="003D6FCD"/>
    <w:rsid w:val="003D71DF"/>
    <w:rsid w:val="005C5C21"/>
    <w:rsid w:val="006A2985"/>
    <w:rsid w:val="0071140E"/>
    <w:rsid w:val="00733457"/>
    <w:rsid w:val="00945E17"/>
    <w:rsid w:val="009A3ADE"/>
    <w:rsid w:val="009D3C5B"/>
    <w:rsid w:val="009D6C56"/>
    <w:rsid w:val="009E1653"/>
    <w:rsid w:val="00A940BB"/>
    <w:rsid w:val="00AD58BD"/>
    <w:rsid w:val="00B60E21"/>
    <w:rsid w:val="00BA6191"/>
    <w:rsid w:val="00BB6094"/>
    <w:rsid w:val="00BF4F1E"/>
    <w:rsid w:val="00C711EB"/>
    <w:rsid w:val="00CA6AE7"/>
    <w:rsid w:val="00D46F2A"/>
    <w:rsid w:val="00D861E7"/>
    <w:rsid w:val="00E21C9A"/>
    <w:rsid w:val="00F20D68"/>
    <w:rsid w:val="00FC429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EA67DA893E0846B04E3BB7544882D3">
    <w:name w:val="ECEA67DA893E0846B04E3BB7544882D3"/>
    <w:rsid w:val="009A3ADE"/>
  </w:style>
  <w:style w:type="paragraph" w:customStyle="1" w:styleId="C99B7357F0B1FF499DFAA259C03E5EBD">
    <w:name w:val="C99B7357F0B1FF499DFAA259C03E5EBD"/>
    <w:rsid w:val="009A3ADE"/>
  </w:style>
  <w:style w:type="paragraph" w:customStyle="1" w:styleId="A59A06186FD14C21B46848ED3FBC7A8F">
    <w:name w:val="A59A06186FD14C21B46848ED3FBC7A8F"/>
    <w:rsid w:val="00D46F2A"/>
    <w:pPr>
      <w:spacing w:after="160" w:line="259" w:lineRule="auto"/>
    </w:pPr>
    <w:rPr>
      <w:sz w:val="22"/>
      <w:szCs w:val="22"/>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046BDAD6B1B34DA37AC2222660AF75" ma:contentTypeVersion="2" ma:contentTypeDescription="Crée un document." ma:contentTypeScope="" ma:versionID="9ef70b29ae590d5c0a94aa8959f8aeee">
  <xsd:schema xmlns:xsd="http://www.w3.org/2001/XMLSchema" xmlns:xs="http://www.w3.org/2001/XMLSchema" xmlns:p="http://schemas.microsoft.com/office/2006/metadata/properties" xmlns:ns2="a3c17a52-1c3d-4cd4-aff8-1d8dcb7a2216" targetNamespace="http://schemas.microsoft.com/office/2006/metadata/properties" ma:root="true" ma:fieldsID="7581cbb581e1541d0f40fff276cdaa37" ns2:_="">
    <xsd:import namespace="a3c17a52-1c3d-4cd4-aff8-1d8dcb7a221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17a52-1c3d-4cd4-aff8-1d8dcb7a221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FF0F5-5334-4B5D-82EA-E9C3C5DDE90F}">
  <ds:schemaRefs>
    <ds:schemaRef ds:uri="http://schemas.microsoft.com/sharepoint/v3/contenttype/forms"/>
  </ds:schemaRefs>
</ds:datastoreItem>
</file>

<file path=customXml/itemProps2.xml><?xml version="1.0" encoding="utf-8"?>
<ds:datastoreItem xmlns:ds="http://schemas.openxmlformats.org/officeDocument/2006/customXml" ds:itemID="{A7606186-BCB4-406A-A239-497CF7898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17a52-1c3d-4cd4-aff8-1d8dcb7a2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435A2-62F4-4B30-AE1C-71D6C3A60A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746C84-3B20-458B-9AB8-39C4C383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1068</Words>
  <Characters>5876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2 Les objectifs poursuivis</vt:lpstr>
    </vt:vector>
  </TitlesOfParts>
  <Company>Images &amp; Réseaux</Company>
  <LinksUpToDate>false</LinksUpToDate>
  <CharactersWithSpaces>6931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Les objectifs poursuivis</dc:title>
  <dc:creator>G le Bihan</dc:creator>
  <cp:lastModifiedBy>Aude OLLIVIER-CADORET</cp:lastModifiedBy>
  <cp:revision>7</cp:revision>
  <cp:lastPrinted>2020-05-23T09:57:00Z</cp:lastPrinted>
  <dcterms:created xsi:type="dcterms:W3CDTF">2023-07-21T15:40:00Z</dcterms:created>
  <dcterms:modified xsi:type="dcterms:W3CDTF">2023-07-25T13:53:00Z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0x0101004A046BDAD6B1B34DA37AC2222660AF75</vt:lpwstr>
  </property>
</Properties>
</file>